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97" w:rsidRDefault="00E91797" w:rsidP="00E91797">
      <w:pPr>
        <w:rPr>
          <w:rFonts w:ascii="Times New Roman" w:hAnsi="Times New Roman" w:cs="Times New Roman"/>
          <w:sz w:val="24"/>
          <w:szCs w:val="24"/>
        </w:rPr>
      </w:pPr>
      <w:r w:rsidRPr="00DA44B2">
        <w:rPr>
          <w:rFonts w:ascii="Times New Roman" w:hAnsi="Times New Roman" w:cs="Times New Roman"/>
          <w:sz w:val="24"/>
          <w:szCs w:val="24"/>
        </w:rPr>
        <w:t xml:space="preserve">Лист </w:t>
      </w:r>
      <w:proofErr w:type="gramStart"/>
      <w:r w:rsidRPr="00DA44B2">
        <w:rPr>
          <w:rFonts w:ascii="Times New Roman" w:hAnsi="Times New Roman" w:cs="Times New Roman"/>
          <w:sz w:val="24"/>
          <w:szCs w:val="24"/>
        </w:rPr>
        <w:t>корректировки</w:t>
      </w:r>
      <w:r w:rsidR="00C40D8A">
        <w:rPr>
          <w:rFonts w:ascii="Times New Roman" w:hAnsi="Times New Roman" w:cs="Times New Roman"/>
          <w:sz w:val="24"/>
          <w:szCs w:val="24"/>
        </w:rPr>
        <w:t xml:space="preserve"> </w:t>
      </w:r>
      <w:r w:rsidRPr="00DA44B2">
        <w:rPr>
          <w:rFonts w:ascii="Times New Roman" w:hAnsi="Times New Roman" w:cs="Times New Roman"/>
          <w:sz w:val="24"/>
          <w:szCs w:val="24"/>
        </w:rPr>
        <w:t xml:space="preserve"> </w:t>
      </w:r>
      <w:r w:rsidR="00D96D16" w:rsidRPr="00D96D16">
        <w:rPr>
          <w:rFonts w:ascii="Times New Roman" w:hAnsi="Times New Roman" w:cs="Times New Roman"/>
          <w:sz w:val="24"/>
          <w:szCs w:val="24"/>
        </w:rPr>
        <w:t xml:space="preserve">Образовательной программы дошкольного образования </w:t>
      </w:r>
      <w:r w:rsidRPr="00DA44B2">
        <w:rPr>
          <w:rFonts w:ascii="Times New Roman" w:hAnsi="Times New Roman" w:cs="Times New Roman"/>
          <w:sz w:val="24"/>
          <w:szCs w:val="24"/>
        </w:rPr>
        <w:t>Государственного бюджетного дошкольного образовательног</w:t>
      </w:r>
      <w:r>
        <w:rPr>
          <w:rFonts w:ascii="Times New Roman" w:hAnsi="Times New Roman" w:cs="Times New Roman"/>
          <w:sz w:val="24"/>
          <w:szCs w:val="24"/>
        </w:rPr>
        <w:t>о учреждения детского сада</w:t>
      </w:r>
      <w:proofErr w:type="gramEnd"/>
      <w:r>
        <w:rPr>
          <w:rFonts w:ascii="Times New Roman" w:hAnsi="Times New Roman" w:cs="Times New Roman"/>
          <w:sz w:val="24"/>
          <w:szCs w:val="24"/>
        </w:rPr>
        <w:t xml:space="preserve"> № 20 </w:t>
      </w:r>
      <w:r w:rsidRPr="00DA44B2">
        <w:rPr>
          <w:rFonts w:ascii="Times New Roman" w:hAnsi="Times New Roman" w:cs="Times New Roman"/>
          <w:sz w:val="24"/>
          <w:szCs w:val="24"/>
        </w:rPr>
        <w:t>Василеостровского района Санкт-Петербурга</w:t>
      </w:r>
    </w:p>
    <w:tbl>
      <w:tblPr>
        <w:tblStyle w:val="a3"/>
        <w:tblpPr w:leftFromText="180" w:rightFromText="180" w:vertAnchor="text" w:tblpXSpec="right" w:tblpY="1"/>
        <w:tblOverlap w:val="never"/>
        <w:tblW w:w="9606" w:type="dxa"/>
        <w:tblLayout w:type="fixed"/>
        <w:tblLook w:val="04A0"/>
      </w:tblPr>
      <w:tblGrid>
        <w:gridCol w:w="1101"/>
        <w:gridCol w:w="8505"/>
      </w:tblGrid>
      <w:tr w:rsidR="00A07D1F" w:rsidRPr="000135B7" w:rsidTr="00D870E9">
        <w:tc>
          <w:tcPr>
            <w:tcW w:w="9606" w:type="dxa"/>
            <w:gridSpan w:val="2"/>
          </w:tcPr>
          <w:p w:rsidR="00A07D1F" w:rsidRPr="000135B7" w:rsidRDefault="00A07D1F" w:rsidP="006A19DF">
            <w:pPr>
              <w:jc w:val="center"/>
              <w:rPr>
                <w:rFonts w:ascii="Times New Roman" w:hAnsi="Times New Roman" w:cs="Times New Roman"/>
                <w:sz w:val="24"/>
                <w:szCs w:val="24"/>
              </w:rPr>
            </w:pPr>
            <w:r>
              <w:rPr>
                <w:rFonts w:ascii="Times New Roman" w:hAnsi="Times New Roman" w:cs="Times New Roman"/>
                <w:sz w:val="24"/>
                <w:szCs w:val="24"/>
              </w:rPr>
              <w:t>Внесение</w:t>
            </w:r>
            <w:r w:rsidRPr="000135B7">
              <w:rPr>
                <w:rFonts w:ascii="Times New Roman" w:hAnsi="Times New Roman" w:cs="Times New Roman"/>
                <w:sz w:val="24"/>
                <w:szCs w:val="24"/>
              </w:rPr>
              <w:t xml:space="preserve"> </w:t>
            </w:r>
            <w:r>
              <w:rPr>
                <w:rFonts w:ascii="Times New Roman" w:hAnsi="Times New Roman" w:cs="Times New Roman"/>
                <w:sz w:val="24"/>
                <w:szCs w:val="24"/>
              </w:rPr>
              <w:t>дополнения</w:t>
            </w:r>
          </w:p>
        </w:tc>
      </w:tr>
      <w:tr w:rsidR="002871B3" w:rsidRPr="000A1B68" w:rsidTr="003E68B2">
        <w:trPr>
          <w:trHeight w:val="1266"/>
        </w:trPr>
        <w:tc>
          <w:tcPr>
            <w:tcW w:w="1101" w:type="dxa"/>
          </w:tcPr>
          <w:p w:rsidR="002871B3" w:rsidRDefault="003E68B2" w:rsidP="006A19DF">
            <w:pPr>
              <w:rPr>
                <w:rFonts w:ascii="Times New Roman" w:hAnsi="Times New Roman" w:cs="Times New Roman"/>
                <w:sz w:val="24"/>
                <w:szCs w:val="24"/>
              </w:rPr>
            </w:pPr>
            <w:r>
              <w:rPr>
                <w:rFonts w:ascii="Times New Roman" w:hAnsi="Times New Roman" w:cs="Times New Roman"/>
                <w:sz w:val="24"/>
                <w:szCs w:val="24"/>
              </w:rPr>
              <w:t xml:space="preserve"> раздел</w:t>
            </w:r>
            <w:proofErr w:type="gramStart"/>
            <w:r>
              <w:rPr>
                <w:rFonts w:ascii="Times New Roman" w:hAnsi="Times New Roman" w:cs="Times New Roman"/>
                <w:sz w:val="24"/>
                <w:szCs w:val="24"/>
              </w:rPr>
              <w:t>1</w:t>
            </w:r>
            <w:proofErr w:type="gramEnd"/>
          </w:p>
          <w:p w:rsidR="003E68B2" w:rsidRDefault="003E68B2" w:rsidP="006A19DF">
            <w:pPr>
              <w:rPr>
                <w:rFonts w:ascii="Times New Roman" w:hAnsi="Times New Roman" w:cs="Times New Roman"/>
                <w:sz w:val="24"/>
                <w:szCs w:val="24"/>
              </w:rPr>
            </w:pPr>
            <w:r>
              <w:rPr>
                <w:rFonts w:ascii="Times New Roman" w:hAnsi="Times New Roman" w:cs="Times New Roman"/>
                <w:sz w:val="24"/>
                <w:szCs w:val="24"/>
              </w:rPr>
              <w:t xml:space="preserve"> п.1.3</w:t>
            </w: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r>
              <w:rPr>
                <w:rFonts w:ascii="Times New Roman" w:hAnsi="Times New Roman" w:cs="Times New Roman"/>
                <w:sz w:val="24"/>
                <w:szCs w:val="24"/>
              </w:rPr>
              <w:t>раздел 2</w:t>
            </w:r>
          </w:p>
          <w:p w:rsidR="003E68B2" w:rsidRDefault="003E68B2" w:rsidP="006A19DF">
            <w:pPr>
              <w:rPr>
                <w:rFonts w:ascii="Times New Roman" w:hAnsi="Times New Roman" w:cs="Times New Roman"/>
                <w:sz w:val="24"/>
                <w:szCs w:val="24"/>
              </w:rPr>
            </w:pPr>
            <w:r>
              <w:rPr>
                <w:rFonts w:ascii="Times New Roman" w:hAnsi="Times New Roman" w:cs="Times New Roman"/>
                <w:sz w:val="24"/>
                <w:szCs w:val="24"/>
              </w:rPr>
              <w:t>п. 2.13</w:t>
            </w: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287571" w:rsidRDefault="00287571" w:rsidP="006A19DF">
            <w:pPr>
              <w:rPr>
                <w:rFonts w:ascii="Times New Roman" w:hAnsi="Times New Roman" w:cs="Times New Roman"/>
                <w:sz w:val="24"/>
                <w:szCs w:val="24"/>
              </w:rPr>
            </w:pPr>
          </w:p>
          <w:p w:rsidR="00287571" w:rsidRDefault="00287571" w:rsidP="006A19DF">
            <w:pPr>
              <w:rPr>
                <w:rFonts w:ascii="Times New Roman" w:hAnsi="Times New Roman" w:cs="Times New Roman"/>
                <w:sz w:val="24"/>
                <w:szCs w:val="24"/>
              </w:rPr>
            </w:pPr>
          </w:p>
          <w:p w:rsidR="00287571" w:rsidRDefault="00287571"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r>
              <w:rPr>
                <w:rFonts w:ascii="Times New Roman" w:hAnsi="Times New Roman" w:cs="Times New Roman"/>
                <w:sz w:val="24"/>
                <w:szCs w:val="24"/>
              </w:rPr>
              <w:t>п.2.15</w:t>
            </w: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287571" w:rsidRDefault="00287571"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r>
              <w:rPr>
                <w:rFonts w:ascii="Times New Roman" w:hAnsi="Times New Roman" w:cs="Times New Roman"/>
                <w:sz w:val="24"/>
                <w:szCs w:val="24"/>
              </w:rPr>
              <w:t>п.2.1.7</w:t>
            </w: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287571" w:rsidRDefault="00287571" w:rsidP="006A19DF">
            <w:pPr>
              <w:rPr>
                <w:rFonts w:ascii="Times New Roman" w:hAnsi="Times New Roman" w:cs="Times New Roman"/>
                <w:sz w:val="24"/>
                <w:szCs w:val="24"/>
              </w:rPr>
            </w:pPr>
          </w:p>
          <w:p w:rsidR="00287571" w:rsidRDefault="00287571"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r>
              <w:rPr>
                <w:rFonts w:ascii="Times New Roman" w:hAnsi="Times New Roman" w:cs="Times New Roman"/>
                <w:sz w:val="24"/>
                <w:szCs w:val="24"/>
              </w:rPr>
              <w:t>п.2.1.11</w:t>
            </w: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p w:rsidR="003E68B2" w:rsidRDefault="003E68B2" w:rsidP="006A19DF">
            <w:pPr>
              <w:rPr>
                <w:rFonts w:ascii="Times New Roman" w:hAnsi="Times New Roman" w:cs="Times New Roman"/>
                <w:sz w:val="24"/>
                <w:szCs w:val="24"/>
              </w:rPr>
            </w:pPr>
          </w:p>
        </w:tc>
        <w:tc>
          <w:tcPr>
            <w:tcW w:w="8505" w:type="dxa"/>
          </w:tcPr>
          <w:p w:rsidR="002871B3" w:rsidRPr="00D96D16" w:rsidRDefault="002871B3" w:rsidP="006A19DF">
            <w:pPr>
              <w:jc w:val="both"/>
              <w:rPr>
                <w:rFonts w:ascii="Times New Roman" w:hAnsi="Times New Roman" w:cs="Times New Roman"/>
                <w:sz w:val="24"/>
                <w:szCs w:val="24"/>
              </w:rPr>
            </w:pPr>
            <w:r w:rsidRPr="00D96D16">
              <w:rPr>
                <w:rFonts w:ascii="Times New Roman" w:hAnsi="Times New Roman" w:cs="Times New Roman"/>
                <w:sz w:val="24"/>
                <w:szCs w:val="24"/>
              </w:rPr>
              <w:lastRenderedPageBreak/>
              <w:t xml:space="preserve">Внести </w:t>
            </w:r>
            <w:r>
              <w:rPr>
                <w:rFonts w:ascii="Times New Roman" w:hAnsi="Times New Roman" w:cs="Times New Roman"/>
                <w:sz w:val="24"/>
                <w:szCs w:val="24"/>
              </w:rPr>
              <w:t>дополнения</w:t>
            </w:r>
            <w:r w:rsidRPr="00D96D16">
              <w:rPr>
                <w:rFonts w:ascii="Times New Roman" w:hAnsi="Times New Roman" w:cs="Times New Roman"/>
                <w:sz w:val="24"/>
                <w:szCs w:val="24"/>
              </w:rPr>
              <w:t xml:space="preserve"> в образовательную программу дошкольного</w:t>
            </w:r>
          </w:p>
          <w:p w:rsidR="002871B3" w:rsidRPr="00D96D16" w:rsidRDefault="002871B3" w:rsidP="006A19DF">
            <w:pPr>
              <w:jc w:val="both"/>
              <w:rPr>
                <w:rFonts w:ascii="Times New Roman" w:hAnsi="Times New Roman" w:cs="Times New Roman"/>
                <w:sz w:val="24"/>
                <w:szCs w:val="24"/>
              </w:rPr>
            </w:pPr>
            <w:r w:rsidRPr="00D96D16">
              <w:rPr>
                <w:rFonts w:ascii="Times New Roman" w:hAnsi="Times New Roman" w:cs="Times New Roman"/>
                <w:sz w:val="24"/>
                <w:szCs w:val="24"/>
              </w:rPr>
              <w:t>образования Государственного бюджетного дошкольного</w:t>
            </w:r>
          </w:p>
          <w:p w:rsidR="002871B3" w:rsidRDefault="002871B3" w:rsidP="00880BF6">
            <w:pPr>
              <w:jc w:val="both"/>
              <w:rPr>
                <w:rFonts w:ascii="Times New Roman" w:hAnsi="Times New Roman" w:cs="Times New Roman"/>
                <w:sz w:val="24"/>
                <w:szCs w:val="24"/>
              </w:rPr>
            </w:pPr>
            <w:r w:rsidRPr="00D96D16">
              <w:rPr>
                <w:rFonts w:ascii="Times New Roman" w:hAnsi="Times New Roman" w:cs="Times New Roman"/>
                <w:sz w:val="24"/>
                <w:szCs w:val="24"/>
              </w:rPr>
              <w:t xml:space="preserve">образовательного учреждения детского сада № </w:t>
            </w:r>
            <w:r>
              <w:rPr>
                <w:rFonts w:ascii="Times New Roman" w:hAnsi="Times New Roman" w:cs="Times New Roman"/>
                <w:sz w:val="24"/>
                <w:szCs w:val="24"/>
              </w:rPr>
              <w:t>20</w:t>
            </w:r>
            <w:r w:rsidRPr="00D96D16">
              <w:rPr>
                <w:rFonts w:ascii="Times New Roman" w:hAnsi="Times New Roman" w:cs="Times New Roman"/>
                <w:sz w:val="24"/>
                <w:szCs w:val="24"/>
              </w:rPr>
              <w:t xml:space="preserve"> Василеостровского</w:t>
            </w:r>
            <w:r w:rsidR="00EE3826">
              <w:rPr>
                <w:rFonts w:ascii="Times New Roman" w:hAnsi="Times New Roman" w:cs="Times New Roman"/>
                <w:sz w:val="24"/>
                <w:szCs w:val="24"/>
              </w:rPr>
              <w:t xml:space="preserve"> </w:t>
            </w:r>
            <w:r w:rsidRPr="00D96D16">
              <w:rPr>
                <w:rFonts w:ascii="Times New Roman" w:hAnsi="Times New Roman" w:cs="Times New Roman"/>
                <w:sz w:val="24"/>
                <w:szCs w:val="24"/>
              </w:rPr>
              <w:t xml:space="preserve">района Санкт-Петербурга. </w:t>
            </w:r>
            <w:r w:rsidR="00EE3826">
              <w:rPr>
                <w:rFonts w:ascii="Times New Roman" w:hAnsi="Times New Roman" w:cs="Times New Roman"/>
                <w:sz w:val="24"/>
                <w:szCs w:val="24"/>
              </w:rPr>
              <w:t xml:space="preserve">Добавить в </w:t>
            </w:r>
            <w:r w:rsidRPr="00D96D16">
              <w:rPr>
                <w:rFonts w:ascii="Times New Roman" w:hAnsi="Times New Roman" w:cs="Times New Roman"/>
                <w:sz w:val="24"/>
                <w:szCs w:val="24"/>
              </w:rPr>
              <w:t xml:space="preserve"> раздел </w:t>
            </w:r>
            <w:r w:rsidR="00EE3826">
              <w:rPr>
                <w:rFonts w:ascii="Times New Roman" w:hAnsi="Times New Roman" w:cs="Times New Roman"/>
                <w:color w:val="FF0000"/>
                <w:sz w:val="24"/>
                <w:szCs w:val="24"/>
              </w:rPr>
              <w:t xml:space="preserve"> </w:t>
            </w:r>
            <w:r w:rsidRPr="00D96D16">
              <w:rPr>
                <w:rFonts w:ascii="Times New Roman" w:hAnsi="Times New Roman" w:cs="Times New Roman"/>
                <w:sz w:val="24"/>
                <w:szCs w:val="24"/>
              </w:rPr>
              <w:t>Образовательной программы</w:t>
            </w:r>
            <w:r w:rsidR="00EE3826">
              <w:rPr>
                <w:rFonts w:ascii="Times New Roman" w:hAnsi="Times New Roman" w:cs="Times New Roman"/>
                <w:sz w:val="24"/>
                <w:szCs w:val="24"/>
              </w:rPr>
              <w:t xml:space="preserve"> </w:t>
            </w:r>
            <w:r w:rsidR="00EE3826" w:rsidRPr="00EE3826">
              <w:rPr>
                <w:rFonts w:ascii="Times New Roman" w:hAnsi="Times New Roman" w:cs="Times New Roman"/>
                <w:sz w:val="24"/>
                <w:szCs w:val="24"/>
              </w:rPr>
              <w:t xml:space="preserve">Цель и задачи в группе </w:t>
            </w:r>
            <w:proofErr w:type="spellStart"/>
            <w:r w:rsidR="00EE3826" w:rsidRPr="00EE3826">
              <w:rPr>
                <w:rFonts w:ascii="Times New Roman" w:hAnsi="Times New Roman" w:cs="Times New Roman"/>
                <w:sz w:val="24"/>
                <w:szCs w:val="24"/>
              </w:rPr>
              <w:t>общеразвивающей</w:t>
            </w:r>
            <w:proofErr w:type="spellEnd"/>
            <w:r w:rsidR="00EE3826" w:rsidRPr="00EE3826">
              <w:rPr>
                <w:rFonts w:ascii="Times New Roman" w:hAnsi="Times New Roman" w:cs="Times New Roman"/>
                <w:sz w:val="24"/>
                <w:szCs w:val="24"/>
              </w:rPr>
              <w:t xml:space="preserve"> направленности для детей в возрасте от 1года до 2 лет.</w:t>
            </w:r>
          </w:p>
          <w:p w:rsidR="00EE3826" w:rsidRDefault="00EE3826" w:rsidP="00880BF6">
            <w:pPr>
              <w:pStyle w:val="a4"/>
              <w:ind w:right="34"/>
            </w:pPr>
            <w:r>
              <w:t xml:space="preserve">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[ФОП ДО, </w:t>
            </w:r>
            <w:r>
              <w:rPr>
                <w:spacing w:val="-2"/>
              </w:rPr>
              <w:t>14.1].</w:t>
            </w:r>
          </w:p>
          <w:p w:rsidR="00EE3826" w:rsidRDefault="00EE3826" w:rsidP="006A19DF">
            <w:pPr>
              <w:pStyle w:val="a4"/>
              <w:spacing w:before="1"/>
            </w:pPr>
            <w:proofErr w:type="gramStart"/>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EE3826" w:rsidRDefault="00EE3826" w:rsidP="006A19DF">
            <w:pPr>
              <w:pStyle w:val="a4"/>
              <w:jc w:val="left"/>
              <w:rPr>
                <w:b/>
                <w:i/>
                <w:spacing w:val="-2"/>
              </w:rPr>
            </w:pPr>
            <w:r>
              <w:t xml:space="preserve">Цель Программы достигается через решение следующих </w:t>
            </w:r>
            <w:r>
              <w:rPr>
                <w:b/>
                <w:i/>
              </w:rPr>
              <w:t xml:space="preserve">задач </w:t>
            </w:r>
            <w:r>
              <w:t>[ФОПДО,</w:t>
            </w:r>
            <w:r>
              <w:rPr>
                <w:spacing w:val="-2"/>
              </w:rPr>
              <w:t xml:space="preserve"> 14.2]</w:t>
            </w:r>
          </w:p>
          <w:p w:rsidR="00EE3826" w:rsidRDefault="00DF2F97" w:rsidP="006A19DF">
            <w:pPr>
              <w:pStyle w:val="a4"/>
              <w:ind w:left="0"/>
            </w:pPr>
            <w:r>
              <w:rPr>
                <w:spacing w:val="-2"/>
              </w:rPr>
              <w:t>1.</w:t>
            </w:r>
            <w:r w:rsidR="00EE3826" w:rsidRPr="00EE3826">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EE3826" w:rsidRPr="00DF2F97" w:rsidRDefault="00EE3826" w:rsidP="006A19DF">
            <w:pPr>
              <w:tabs>
                <w:tab w:val="left" w:pos="1123"/>
              </w:tabs>
              <w:spacing w:before="66"/>
              <w:ind w:right="34"/>
              <w:jc w:val="both"/>
              <w:rPr>
                <w:rFonts w:ascii="Times New Roman" w:hAnsi="Times New Roman" w:cs="Times New Roman"/>
                <w:sz w:val="24"/>
                <w:szCs w:val="24"/>
              </w:rPr>
            </w:pPr>
            <w:proofErr w:type="gramStart"/>
            <w:r w:rsidRPr="00DF2F97">
              <w:rPr>
                <w:rFonts w:ascii="Times New Roman" w:hAnsi="Times New Roman" w:cs="Times New Roman"/>
                <w:sz w:val="24"/>
                <w:szCs w:val="24"/>
              </w:rPr>
              <w:t>2.приобщение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DF2F97">
              <w:rPr>
                <w:rFonts w:ascii="Times New Roman" w:hAnsi="Times New Roman" w:cs="Times New Roman"/>
                <w:sz w:val="24"/>
                <w:szCs w:val="24"/>
              </w:rPr>
              <w:t xml:space="preserve"> создание условий для формирования ценностного отношения к окружающему миру, становление опыта действий и поступков на основе осмысления ценностей; построение (структурирование) содержания образовательной работы на основе учета возрастных и индивидуальных особенностей развития;</w:t>
            </w:r>
          </w:p>
          <w:p w:rsidR="00EE3826" w:rsidRPr="00DF2F97" w:rsidRDefault="00DF2F97" w:rsidP="006A19DF">
            <w:pPr>
              <w:tabs>
                <w:tab w:val="left" w:pos="1138"/>
              </w:tabs>
              <w:ind w:right="34"/>
              <w:jc w:val="both"/>
              <w:rPr>
                <w:rFonts w:ascii="Times New Roman" w:hAnsi="Times New Roman" w:cs="Times New Roman"/>
                <w:sz w:val="24"/>
              </w:rPr>
            </w:pPr>
            <w:r>
              <w:rPr>
                <w:sz w:val="24"/>
              </w:rPr>
              <w:t>3.</w:t>
            </w:r>
            <w:r w:rsidR="00EE3826" w:rsidRPr="00DF2F97">
              <w:rPr>
                <w:rFonts w:ascii="Times New Roman" w:hAnsi="Times New Roman" w:cs="Times New Roman"/>
                <w:sz w:val="24"/>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w:t>
            </w:r>
            <w:r w:rsidR="00EE3826" w:rsidRPr="00DF2F97">
              <w:rPr>
                <w:rFonts w:ascii="Times New Roman" w:hAnsi="Times New Roman" w:cs="Times New Roman"/>
                <w:spacing w:val="-2"/>
                <w:sz w:val="24"/>
              </w:rPr>
              <w:t>возможностей;</w:t>
            </w:r>
          </w:p>
          <w:p w:rsidR="00EE3826" w:rsidRPr="00DF2F97" w:rsidRDefault="00DF2F97" w:rsidP="006A19DF">
            <w:pPr>
              <w:tabs>
                <w:tab w:val="left" w:pos="1147"/>
              </w:tabs>
              <w:ind w:right="-63"/>
              <w:jc w:val="both"/>
              <w:rPr>
                <w:rFonts w:ascii="Times New Roman" w:hAnsi="Times New Roman" w:cs="Times New Roman"/>
                <w:sz w:val="24"/>
              </w:rPr>
            </w:pPr>
            <w:r w:rsidRPr="00DF2F97">
              <w:rPr>
                <w:rFonts w:ascii="Times New Roman" w:hAnsi="Times New Roman" w:cs="Times New Roman"/>
                <w:sz w:val="24"/>
              </w:rPr>
              <w:t>4.</w:t>
            </w:r>
            <w:r w:rsidR="00EE3826" w:rsidRPr="00DF2F97">
              <w:rPr>
                <w:rFonts w:ascii="Times New Roman" w:hAnsi="Times New Roman" w:cs="Times New Roman"/>
                <w:sz w:val="24"/>
              </w:rPr>
              <w:t>охрана и укрепление физического и психического здоровья детей, в том числе их эмоционального благополучия;</w:t>
            </w:r>
          </w:p>
          <w:p w:rsidR="00EE3826" w:rsidRPr="00DF2F97" w:rsidRDefault="00DF2F97" w:rsidP="006A19DF">
            <w:pPr>
              <w:tabs>
                <w:tab w:val="left" w:pos="1207"/>
                <w:tab w:val="left" w:pos="7864"/>
              </w:tabs>
              <w:jc w:val="both"/>
              <w:rPr>
                <w:rFonts w:ascii="Times New Roman" w:hAnsi="Times New Roman" w:cs="Times New Roman"/>
                <w:sz w:val="24"/>
              </w:rPr>
            </w:pPr>
            <w:r>
              <w:rPr>
                <w:sz w:val="24"/>
              </w:rPr>
              <w:t>5</w:t>
            </w:r>
            <w:r w:rsidRPr="00DF2F97">
              <w:rPr>
                <w:rFonts w:ascii="Times New Roman" w:hAnsi="Times New Roman" w:cs="Times New Roman"/>
                <w:sz w:val="24"/>
              </w:rPr>
              <w:t>.</w:t>
            </w:r>
            <w:r w:rsidR="00EE3826" w:rsidRPr="00DF2F97">
              <w:rPr>
                <w:rFonts w:ascii="Times New Roman" w:hAnsi="Times New Roman" w:cs="Times New Roman"/>
                <w:sz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EE3826" w:rsidRPr="00DF2F97" w:rsidRDefault="00DF2F97" w:rsidP="006A19DF">
            <w:pPr>
              <w:tabs>
                <w:tab w:val="left" w:pos="1370"/>
              </w:tabs>
              <w:ind w:right="34"/>
              <w:jc w:val="both"/>
              <w:rPr>
                <w:sz w:val="24"/>
              </w:rPr>
            </w:pPr>
            <w:r>
              <w:rPr>
                <w:sz w:val="24"/>
              </w:rPr>
              <w:t>6</w:t>
            </w:r>
            <w:r w:rsidRPr="00DF2F97">
              <w:rPr>
                <w:rFonts w:ascii="Times New Roman" w:hAnsi="Times New Roman" w:cs="Times New Roman"/>
                <w:sz w:val="24"/>
              </w:rPr>
              <w:t>.</w:t>
            </w:r>
            <w:r w:rsidR="00EE3826" w:rsidRPr="00DF2F97">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E3826" w:rsidRPr="00880BF6" w:rsidRDefault="00DF2F97" w:rsidP="00880BF6">
            <w:pPr>
              <w:tabs>
                <w:tab w:val="left" w:pos="1126"/>
              </w:tabs>
              <w:ind w:right="34"/>
              <w:jc w:val="both"/>
              <w:rPr>
                <w:rFonts w:ascii="Times New Roman" w:hAnsi="Times New Roman" w:cs="Times New Roman"/>
                <w:sz w:val="24"/>
              </w:rPr>
            </w:pPr>
            <w:r w:rsidRPr="00DF2F97">
              <w:rPr>
                <w:rFonts w:ascii="Times New Roman" w:hAnsi="Times New Roman" w:cs="Times New Roman"/>
                <w:sz w:val="24"/>
              </w:rPr>
              <w:t>7.</w:t>
            </w:r>
            <w:r w:rsidR="00EE3826" w:rsidRPr="00DF2F97">
              <w:rPr>
                <w:rFonts w:ascii="Times New Roman" w:hAnsi="Times New Roman" w:cs="Times New Roman"/>
                <w:sz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DF2F97" w:rsidRPr="00573094" w:rsidRDefault="00DF2F97" w:rsidP="006A19DF">
            <w:pPr>
              <w:pStyle w:val="Heading1"/>
              <w:ind w:left="0"/>
              <w:rPr>
                <w:spacing w:val="-5"/>
              </w:rPr>
            </w:pPr>
            <w:r>
              <w:lastRenderedPageBreak/>
              <w:t>Возрастные особенности детей 1-2</w:t>
            </w:r>
            <w:r>
              <w:rPr>
                <w:spacing w:val="-5"/>
              </w:rPr>
              <w:t>лет</w:t>
            </w:r>
          </w:p>
          <w:p w:rsidR="00573094" w:rsidRDefault="00DF2F97" w:rsidP="006A19DF">
            <w:pPr>
              <w:pStyle w:val="a4"/>
              <w:spacing w:before="66"/>
              <w:ind w:left="0" w:right="34"/>
            </w:pPr>
            <w:r>
              <w:t>На втором году жизни ежемесячная прибавка в весе составляет 200–250 граммов, а в</w:t>
            </w:r>
            <w:r w:rsidR="00573094">
              <w:t xml:space="preserve"> </w:t>
            </w:r>
            <w:r>
              <w:t xml:space="preserve">росте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двух лет — 4–5,5 часа. 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В начале второго года дети много лазают: взбираются на горку, на диванчики, а </w:t>
            </w:r>
            <w:r>
              <w:rPr>
                <w:spacing w:val="-2"/>
              </w:rPr>
              <w:t>позж</w:t>
            </w:r>
            <w:proofErr w:type="gramStart"/>
            <w:r>
              <w:rPr>
                <w:spacing w:val="-2"/>
              </w:rPr>
              <w:t>е</w:t>
            </w:r>
            <w:r w:rsidR="00573094">
              <w:t>(</w:t>
            </w:r>
            <w:proofErr w:type="gramEnd"/>
            <w:r w:rsidR="00573094">
              <w:t xml:space="preserve">приставным шагом) и на шведскую стенку. Они также перелезают через бревно, подлезают под скамейку, пролезают через обруч. </w:t>
            </w:r>
            <w:proofErr w:type="gramStart"/>
            <w:r w:rsidR="00573094">
              <w:t>После полутора лет у малышей кроме основных развиваются и подражательные движения (мишке, зайчику).</w:t>
            </w:r>
            <w:proofErr w:type="gramEnd"/>
            <w:r w:rsidR="00573094">
              <w:t xml:space="preserve"> В простых подвижных играх и плясках дети привыкают координировать свои движения и действия друг с другом (при числе участвующих не более 8–10). 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573094" w:rsidRDefault="00A41C24" w:rsidP="006A19DF">
            <w:pPr>
              <w:pStyle w:val="a4"/>
              <w:spacing w:before="1"/>
              <w:ind w:left="0" w:right="34"/>
            </w:pPr>
            <w:r>
              <w:t xml:space="preserve">   </w:t>
            </w:r>
            <w:r w:rsidR="00573094">
              <w:t xml:space="preserve">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w:t>
            </w:r>
            <w:proofErr w:type="spellStart"/>
            <w:r w:rsidR="00573094">
              <w:t>идругие</w:t>
            </w:r>
            <w:proofErr w:type="spellEnd"/>
            <w:r w:rsidR="00573094">
              <w:t xml:space="preserve"> несложные постройки.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w:t>
            </w:r>
          </w:p>
          <w:p w:rsidR="00573094" w:rsidRDefault="00A41C24" w:rsidP="006A19DF">
            <w:pPr>
              <w:pStyle w:val="a4"/>
              <w:spacing w:before="2"/>
              <w:ind w:left="0" w:right="34"/>
            </w:pPr>
            <w:r>
              <w:t xml:space="preserve">   </w:t>
            </w:r>
            <w:r w:rsidR="00573094">
              <w:t xml:space="preserve">К концу второго года в игровых действиях детей уже отражается </w:t>
            </w:r>
            <w:proofErr w:type="gramStart"/>
            <w:r w:rsidR="00573094">
              <w:t>привычная им</w:t>
            </w:r>
            <w:proofErr w:type="gramEnd"/>
            <w:r w:rsidR="00573094">
              <w:t xml:space="preserve">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w:t>
            </w:r>
            <w:r w:rsidR="00573094">
              <w:rPr>
                <w:spacing w:val="-2"/>
              </w:rPr>
              <w:t>действия</w:t>
            </w:r>
            <w:r w:rsidR="00573094">
              <w:t xml:space="preserve"> «</w:t>
            </w:r>
            <w:proofErr w:type="spellStart"/>
            <w:r w:rsidR="00573094">
              <w:t>многозвеньевой</w:t>
            </w:r>
            <w:proofErr w:type="spellEnd"/>
            <w:r w:rsidR="00573094">
              <w:t xml:space="preserve"> ритуал». Перед едой кукле вымоют руки, завяжут салфетку, проверят, не горяча ли каша, кормить будут ложкой, а пить дадут из чашки. Всего этого на втором году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Изложенное дает основание считать, что 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w:t>
            </w:r>
            <w:proofErr w:type="gramStart"/>
            <w:r w:rsidR="00573094">
              <w:t>а(</w:t>
            </w:r>
            <w:proofErr w:type="gramEnd"/>
            <w:r w:rsidR="00573094">
              <w:t xml:space="preserve">последнюю на </w:t>
            </w:r>
            <w:r w:rsidR="00573094">
              <w:lastRenderedPageBreak/>
              <w:t xml:space="preserve">втором году можно считать лишь </w:t>
            </w:r>
            <w:proofErr w:type="spellStart"/>
            <w:r w:rsidR="00573094">
              <w:t>отобразительной</w:t>
            </w:r>
            <w:proofErr w:type="spellEnd"/>
            <w:r w:rsidR="00573094">
              <w:t xml:space="preserve">). Успехи в развитии предметно-игровой деятельности сочетаются с ее неустойчивостью, особенно заметной при дефектах воспитания. Имея возможность приблизиться к любому предмету, попавшему в поле зрения, ребенок бросает то, что держит в руках, и устремляется к нему. Постепенно это можно </w:t>
            </w:r>
            <w:r w:rsidR="00573094">
              <w:rPr>
                <w:spacing w:val="-2"/>
              </w:rPr>
              <w:t>преодолеть.</w:t>
            </w:r>
          </w:p>
          <w:p w:rsidR="00573094" w:rsidRDefault="00573094" w:rsidP="006A19DF">
            <w:pPr>
              <w:pStyle w:val="a4"/>
              <w:spacing w:before="66"/>
              <w:ind w:left="0"/>
            </w:pPr>
            <w:r>
              <w:t xml:space="preserve">Второй год жизни — период интенсивного формирования речи. Связи между предметом (действием) и словами, их обозначающими, формируются в 6–10 раз быстрее, чем в </w:t>
            </w:r>
            <w:r>
              <w:rPr>
                <w:spacing w:val="-2"/>
              </w:rPr>
              <w:t>конце</w:t>
            </w:r>
            <w:r>
              <w:t xml:space="preserve"> первого года. При этом понимание речи окружающих по-прежнему опережает умение говорить.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В процессе разнообразной деятельности </w:t>
            </w:r>
            <w:proofErr w:type="gramStart"/>
            <w:r>
              <w:t>со</w:t>
            </w:r>
            <w:proofErr w:type="gramEnd"/>
            <w:r>
              <w:t xml:space="preserve"> взрослыми дети усваивают, что одно и то же действие может относиться к разным предметам: «надень шапку, надень колечки на пирамидку и т. д.».</w:t>
            </w:r>
          </w:p>
          <w:p w:rsidR="00A41C24" w:rsidRDefault="00573094" w:rsidP="006A19DF">
            <w:pPr>
              <w:pStyle w:val="a4"/>
              <w:ind w:left="0" w:right="34"/>
            </w:pPr>
            <w:r>
              <w:t xml:space="preserve">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w:t>
            </w:r>
            <w:proofErr w:type="spellStart"/>
            <w:r>
              <w:t>содним</w:t>
            </w:r>
            <w:proofErr w:type="spellEnd"/>
            <w:r>
              <w:t xml:space="preserve"> предметом, а обозначать все предметы, относящиеся к этой группе, несмотря на различие по цвету, размеру и даже внешнему виду (кукла большая и маленькая, голышом и одетая, кукла-мальчик и кукла девочка). Способность обобщения позволяет детям узнавать предметы, изображенные на картинке, в то время как в начале года на просьбу показать какой- либо предмет малыш ориентировался на случайные несущественные признаки.</w:t>
            </w:r>
            <w:r w:rsidR="00A41C24">
              <w:t xml:space="preserve"> </w:t>
            </w:r>
            <w:r>
              <w:t>Так,</w:t>
            </w:r>
            <w:r w:rsidR="00A41C24">
              <w:t xml:space="preserve"> </w:t>
            </w:r>
            <w:r>
              <w:t>словом</w:t>
            </w:r>
            <w:r w:rsidR="00A41C24">
              <w:t xml:space="preserve"> «</w:t>
            </w:r>
            <w:proofErr w:type="spellStart"/>
            <w:r w:rsidR="00A41C24">
              <w:t>кх</w:t>
            </w:r>
            <w:proofErr w:type="spellEnd"/>
            <w:r w:rsidR="00A41C24">
              <w:t>» он обозначал и кошку, и меховой воротник. 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Впечатления от таких показов, заинтересованного рассматривания сохраняются в памяти. Поэтому дети старше полутора лет способны поддерживать диало</w:t>
            </w:r>
            <w:proofErr w:type="gramStart"/>
            <w:r w:rsidR="00A41C24">
              <w:t>г-</w:t>
            </w:r>
            <w:proofErr w:type="gramEnd"/>
            <w:r w:rsidR="00A41C24">
              <w:t xml:space="preserve"> -воспоминание со взрослым о недавних событиях или вещах, связанных с их личным </w:t>
            </w:r>
            <w:r w:rsidR="00A41C24">
              <w:rPr>
                <w:spacing w:val="-2"/>
              </w:rPr>
              <w:t>опытом:</w:t>
            </w:r>
            <w:r w:rsidR="00A41C24">
              <w:t xml:space="preserve"> «Куда ходили?» — «Гулять». — «Кого видели?» — «Собачку». — «Кого кормили зернышками?» — «Птичку». Активный словарь на протяжении года увеличивается неравномерно. К полутора годам он равен примерно 20–30 словам. После 1 года 8–10 месяцев происходит скачок, и активно используемый словарь состоит теперь из 200– 300 слов. В нем много глаголов и существительных, встречаются простые прилагательные и наречия (тут, там, туда и т. д.), а также предлоги. Упрощенные слова (</w:t>
            </w:r>
            <w:proofErr w:type="spellStart"/>
            <w:proofErr w:type="gramStart"/>
            <w:r w:rsidR="00A41C24">
              <w:t>ту-ту</w:t>
            </w:r>
            <w:proofErr w:type="spellEnd"/>
            <w:proofErr w:type="gramEnd"/>
            <w:r w:rsidR="00A41C24">
              <w:t xml:space="preserve">, </w:t>
            </w:r>
            <w:proofErr w:type="spellStart"/>
            <w:r w:rsidR="00A41C24">
              <w:t>ав-ав</w:t>
            </w:r>
            <w:proofErr w:type="spellEnd"/>
            <w:r w:rsidR="00A41C24">
              <w:t>)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 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становится возможным лишь на третьем году. Ребенок в большинстве случаев после полутора лет правильно произносит губно-губ</w:t>
            </w:r>
            <w:r w:rsidR="00287571">
              <w:t>ные звуки (</w:t>
            </w:r>
            <w:proofErr w:type="spellStart"/>
            <w:proofErr w:type="gramStart"/>
            <w:r w:rsidR="00287571">
              <w:t>п</w:t>
            </w:r>
            <w:proofErr w:type="spellEnd"/>
            <w:proofErr w:type="gramEnd"/>
            <w:r w:rsidR="00287571">
              <w:t xml:space="preserve">, б, м), передние </w:t>
            </w:r>
            <w:proofErr w:type="spellStart"/>
            <w:r w:rsidR="00287571">
              <w:t>нёбоязычные</w:t>
            </w:r>
            <w:proofErr w:type="spellEnd"/>
            <w:r w:rsidR="00287571">
              <w:t xml:space="preserve"> (т, </w:t>
            </w:r>
            <w:proofErr w:type="spellStart"/>
            <w:r w:rsidR="00287571">
              <w:t>д</w:t>
            </w:r>
            <w:proofErr w:type="spellEnd"/>
            <w:r w:rsidR="00287571">
              <w:t xml:space="preserve">, </w:t>
            </w:r>
            <w:proofErr w:type="spellStart"/>
            <w:r w:rsidR="00287571">
              <w:t>н</w:t>
            </w:r>
            <w:proofErr w:type="spellEnd"/>
            <w:r w:rsidR="00287571">
              <w:t xml:space="preserve">), задние </w:t>
            </w:r>
            <w:proofErr w:type="spellStart"/>
            <w:r w:rsidR="00287571">
              <w:t>нё</w:t>
            </w:r>
            <w:r w:rsidR="00A41C24">
              <w:t>боязычные</w:t>
            </w:r>
            <w:proofErr w:type="spellEnd"/>
            <w:r w:rsidR="00A41C24">
              <w:t xml:space="preserve"> (г, </w:t>
            </w:r>
            <w:proofErr w:type="spellStart"/>
            <w:r w:rsidR="00A41C24">
              <w:t>х</w:t>
            </w:r>
            <w:proofErr w:type="spellEnd"/>
            <w:r w:rsidR="00A41C24">
              <w:t xml:space="preserve">). Свистящие, шипящие и сонорные звуки, а также слитные фонемы в словах, произносимых ребенком, встречаются крайне редко. Вначале произносимое ребенком слово является целым предложением. Так, слова «бах, упала» в одних случаях обозначают, </w:t>
            </w:r>
            <w:r w:rsidR="00A41C24">
              <w:rPr>
                <w:spacing w:val="-5"/>
              </w:rPr>
              <w:t>что</w:t>
            </w:r>
            <w:r w:rsidR="00A41C24">
              <w:t xml:space="preserve"> малыш уронил игрушку, в других — что он сам упал и ушибся.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Ребенок старше полутора лет активно обращается </w:t>
            </w:r>
            <w:proofErr w:type="gramStart"/>
            <w:r w:rsidR="00A41C24">
              <w:t>ко</w:t>
            </w:r>
            <w:proofErr w:type="gramEnd"/>
            <w:r w:rsidR="00A41C24">
              <w:t xml:space="preserve"> взрослым с </w:t>
            </w:r>
            <w:r w:rsidR="00A41C24">
              <w:lastRenderedPageBreak/>
              <w:t xml:space="preserve">вопросами. Но выражает их преимущественно интонационно: «Ия </w:t>
            </w:r>
            <w:proofErr w:type="spellStart"/>
            <w:r w:rsidR="00A41C24">
              <w:t>куся</w:t>
            </w:r>
            <w:proofErr w:type="spellEnd"/>
            <w:r w:rsidR="00A41C24">
              <w:t xml:space="preserve">?» — то есть «Ира кушала?» Вопросительными словами дети пользуются реже, но могут спросить: «Где платок?», «Баба куда пошла?», «Это что?». 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w:t>
            </w:r>
            <w:r w:rsidR="00A41C24">
              <w:rPr>
                <w:spacing w:val="-2"/>
              </w:rPr>
              <w:t>«сердится»,</w:t>
            </w:r>
            <w:r w:rsidR="00A41C24">
              <w:t xml:space="preserve"> «испугался», «жалеет»</w:t>
            </w:r>
            <w:proofErr w:type="gramStart"/>
            <w:r w:rsidR="00A41C24">
              <w:t>.В</w:t>
            </w:r>
            <w:proofErr w:type="gramEnd"/>
            <w:r w:rsidR="00A41C24">
              <w:t xml:space="preserve"> речи появляются оценочные суждения «плохой», </w:t>
            </w:r>
            <w:r w:rsidR="00A41C24">
              <w:rPr>
                <w:spacing w:val="-2"/>
              </w:rPr>
              <w:t>«хороший»,</w:t>
            </w:r>
            <w:r w:rsidR="00A41C24">
              <w:t xml:space="preserve"> </w:t>
            </w:r>
            <w:r w:rsidR="00A41C24">
              <w:rPr>
                <w:spacing w:val="-2"/>
              </w:rPr>
              <w:t>«красивый».</w:t>
            </w:r>
          </w:p>
          <w:p w:rsidR="00A41C24" w:rsidRDefault="00A41C24" w:rsidP="006A19DF">
            <w:pPr>
              <w:pStyle w:val="a4"/>
              <w:ind w:left="0"/>
            </w:pPr>
            <w:r>
              <w:t xml:space="preserve">Совершенствуется самостоятельность детей в предметно-игровой деятельности и самообслуживании. Малыш </w:t>
            </w:r>
            <w:proofErr w:type="gramStart"/>
            <w:r>
              <w:t>овладевает умением самостоятельно есть</w:t>
            </w:r>
            <w:proofErr w:type="gramEnd"/>
            <w:r>
              <w:t xml:space="preserve"> любую пищу, умываться и мыть руки, приобретает навыки опрятности. Расширяется ориентировка в ближайшем окружении. </w:t>
            </w:r>
            <w:proofErr w:type="gramStart"/>
            <w:r>
              <w:t>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w:t>
            </w:r>
            <w:proofErr w:type="gramEnd"/>
            <w:r>
              <w:t xml:space="preserve"> Общение </w:t>
            </w:r>
            <w:proofErr w:type="gramStart"/>
            <w:r>
              <w:t>со</w:t>
            </w:r>
            <w:proofErr w:type="gramEnd"/>
            <w:r>
              <w:t xml:space="preserve"> взрослым носит деловой, объектно-направленный характер. </w:t>
            </w:r>
          </w:p>
          <w:p w:rsidR="00A41C24" w:rsidRDefault="00A41C24" w:rsidP="006A19DF">
            <w:pPr>
              <w:pStyle w:val="a4"/>
              <w:ind w:left="0" w:right="79"/>
            </w:pPr>
            <w:r>
              <w:t xml:space="preserve">На втором году закрепляется и углубляется потребность общения </w:t>
            </w:r>
            <w:proofErr w:type="gramStart"/>
            <w:r>
              <w:t>со</w:t>
            </w:r>
            <w:proofErr w:type="gramEnd"/>
            <w:r>
              <w:t xml:space="preserve"> взрослым по самым разным поводам. При этом к двум годам дети постепенно переходят с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w:t>
            </w:r>
            <w:proofErr w:type="gramStart"/>
            <w:r>
              <w:t>со</w:t>
            </w:r>
            <w:proofErr w:type="gramEnd"/>
            <w:r>
              <w:t xml:space="preserve"> взрослым, хотя в этом возрасте ребенок охотно говорит только с близкими, хорошо знакомыми ему людьми. На втором году жизни у детей сохраняется и развивается </w:t>
            </w:r>
            <w:proofErr w:type="gramStart"/>
            <w:r>
              <w:t>эмоциональное</w:t>
            </w:r>
            <w:proofErr w:type="gramEnd"/>
            <w:r>
              <w:t xml:space="preserve"> </w:t>
            </w:r>
            <w:proofErr w:type="spellStart"/>
            <w:r>
              <w:t>взаимообщение</w:t>
            </w:r>
            <w:proofErr w:type="spellEnd"/>
            <w:r>
              <w:t>. По дво</w:t>
            </w:r>
            <w:proofErr w:type="gramStart"/>
            <w:r>
              <w:t>е-</w:t>
            </w:r>
            <w:proofErr w:type="gramEnd"/>
            <w:r>
              <w:t xml:space="preserve"> трое они самостоятельно играют друг с другом в разученные ранее при помощи взрослого игры («Прятки», «Догонялки»). Однако опыт </w:t>
            </w:r>
            <w:proofErr w:type="spellStart"/>
            <w:r>
              <w:t>взаимообщения</w:t>
            </w:r>
            <w:proofErr w:type="spellEnd"/>
            <w: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w:t>
            </w:r>
            <w:r w:rsidRPr="00A41C24">
              <w:t xml:space="preserve">вмешательства в свою игру. </w:t>
            </w:r>
            <w:proofErr w:type="gramStart"/>
            <w:r w:rsidRPr="00A41C24">
              <w:t>Игрушка в руках другого гораздо интереснее для малыша, чем та, что стоит рядом.</w:t>
            </w:r>
            <w:proofErr w:type="gramEnd"/>
            <w:r w:rsidRPr="00A41C24">
              <w:t xml:space="preserve"> Отобрав ее у соседа, </w:t>
            </w:r>
            <w:proofErr w:type="gramStart"/>
            <w:r w:rsidRPr="00A41C24">
              <w:t>но</w:t>
            </w:r>
            <w:proofErr w:type="gramEnd"/>
            <w:r w:rsidRPr="00A41C24">
              <w:t xml:space="preserve"> не зная, что делать дальше, малыш ее просто бросает. Воспитателю не следует проходить мимо подобных фактов, чтобы у детей не пропало желание общаться. </w:t>
            </w:r>
            <w:proofErr w:type="spellStart"/>
            <w:r w:rsidRPr="00A41C24">
              <w:t>Взаимообщение</w:t>
            </w:r>
            <w:proofErr w:type="spellEnd"/>
            <w:r w:rsidRPr="00A41C24">
              <w:t xml:space="preserve">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w:t>
            </w:r>
            <w:r>
              <w:t xml:space="preserve"> </w:t>
            </w:r>
            <w:r w:rsidRPr="00A41C24">
              <w:t>только</w:t>
            </w:r>
            <w:r>
              <w:t xml:space="preserve"> </w:t>
            </w:r>
            <w:r w:rsidRPr="00A41C24">
              <w:t>формируются,</w:t>
            </w:r>
            <w:r>
              <w:t xml:space="preserve"> </w:t>
            </w:r>
            <w:r w:rsidRPr="00A41C24">
              <w:t>самостоятельность</w:t>
            </w:r>
            <w:proofErr w:type="gramStart"/>
            <w:r>
              <w:t xml:space="preserve"> </w:t>
            </w:r>
            <w:r w:rsidRPr="00A41C24">
              <w:t>,</w:t>
            </w:r>
            <w:proofErr w:type="gramEnd"/>
            <w:r w:rsidRPr="00A41C24">
              <w:t>заинтересованность</w:t>
            </w:r>
            <w:r>
              <w:t xml:space="preserve"> </w:t>
            </w:r>
            <w:r w:rsidRPr="00A41C24">
              <w:t>в</w:t>
            </w:r>
            <w:r>
              <w:t xml:space="preserve"> </w:t>
            </w:r>
            <w:r w:rsidRPr="00A41C24">
              <w:t>их</w:t>
            </w:r>
            <w:r>
              <w:t xml:space="preserve"> выполнении следует всячески оберегать. </w:t>
            </w:r>
            <w:proofErr w:type="gramStart"/>
            <w:r>
              <w:t>Детей приучают</w:t>
            </w:r>
            <w:r w:rsidR="00DF0234">
              <w:t xml:space="preserve"> </w:t>
            </w:r>
            <w:r>
              <w:t>соблюдать</w:t>
            </w:r>
            <w:r w:rsidR="00DF0234">
              <w:t xml:space="preserve"> </w:t>
            </w:r>
            <w:r>
              <w:t>«дисциплину</w:t>
            </w:r>
            <w:r w:rsidR="00DF0234">
              <w:t xml:space="preserve"> </w:t>
            </w:r>
            <w:r>
              <w:t>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 На фоне</w:t>
            </w:r>
            <w:proofErr w:type="gramEnd"/>
            <w:r>
              <w:t xml:space="preserve"> «охраны» деятельности каждого малыша нужно формировать совместные действия. Сначала по подсказу</w:t>
            </w:r>
            <w:r w:rsidR="00DF0234">
              <w:t xml:space="preserve"> </w:t>
            </w:r>
            <w:r>
              <w:t>взрослого, а к двум годам самостоятельно дети способны помогать друг другу: принести предмет, необходимый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w:t>
            </w:r>
          </w:p>
          <w:p w:rsidR="00DF2F97" w:rsidRDefault="00DF0234" w:rsidP="006A19DF">
            <w:pPr>
              <w:ind w:right="79"/>
              <w:jc w:val="both"/>
              <w:rPr>
                <w:rFonts w:ascii="Times New Roman" w:hAnsi="Times New Roman" w:cs="Times New Roman"/>
                <w:spacing w:val="-2"/>
                <w:sz w:val="24"/>
                <w:szCs w:val="24"/>
              </w:rPr>
            </w:pPr>
            <w:r w:rsidRPr="00DF0234">
              <w:rPr>
                <w:rFonts w:ascii="Times New Roman" w:hAnsi="Times New Roman" w:cs="Times New Roman"/>
                <w:sz w:val="24"/>
                <w:szCs w:val="24"/>
              </w:rPr>
              <w:t>Основные приобретения второго года жизни. Основными приобретениями второго года жизни можно считать: совершенствование основных движений, особенно ходьбы.</w:t>
            </w:r>
            <w:r>
              <w:rPr>
                <w:rFonts w:ascii="Times New Roman" w:hAnsi="Times New Roman" w:cs="Times New Roman"/>
                <w:sz w:val="24"/>
                <w:szCs w:val="24"/>
              </w:rPr>
              <w:t xml:space="preserve"> </w:t>
            </w:r>
            <w:r w:rsidRPr="00DF0234">
              <w:rPr>
                <w:rFonts w:ascii="Times New Roman" w:hAnsi="Times New Roman" w:cs="Times New Roman"/>
                <w:sz w:val="24"/>
                <w:szCs w:val="24"/>
              </w:rPr>
              <w:t xml:space="preserve">Подвижность ребенка порой даже мешает ему </w:t>
            </w:r>
            <w:r w:rsidRPr="00DF0234">
              <w:rPr>
                <w:rFonts w:ascii="Times New Roman" w:hAnsi="Times New Roman" w:cs="Times New Roman"/>
                <w:sz w:val="24"/>
                <w:szCs w:val="24"/>
              </w:rPr>
              <w:lastRenderedPageBreak/>
              <w:t>сосредоточиться на спокойных занятиях.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w:t>
            </w:r>
            <w:r>
              <w:rPr>
                <w:rFonts w:ascii="Times New Roman" w:hAnsi="Times New Roman" w:cs="Times New Roman"/>
                <w:sz w:val="24"/>
                <w:szCs w:val="24"/>
              </w:rPr>
              <w:t xml:space="preserve"> </w:t>
            </w:r>
            <w:r w:rsidRPr="00DF0234">
              <w:rPr>
                <w:rFonts w:ascii="Times New Roman" w:hAnsi="Times New Roman" w:cs="Times New Roman"/>
                <w:sz w:val="24"/>
                <w:szCs w:val="24"/>
              </w:rPr>
              <w:t>словарь</w:t>
            </w:r>
            <w:r>
              <w:rPr>
                <w:rFonts w:ascii="Times New Roman" w:hAnsi="Times New Roman" w:cs="Times New Roman"/>
                <w:sz w:val="24"/>
                <w:szCs w:val="24"/>
              </w:rPr>
              <w:t xml:space="preserve"> </w:t>
            </w:r>
            <w:r w:rsidRPr="00DF0234">
              <w:rPr>
                <w:rFonts w:ascii="Times New Roman" w:hAnsi="Times New Roman" w:cs="Times New Roman"/>
                <w:sz w:val="24"/>
                <w:szCs w:val="24"/>
              </w:rPr>
              <w:t>состоит уже</w:t>
            </w:r>
            <w:r>
              <w:rPr>
                <w:rFonts w:ascii="Times New Roman" w:hAnsi="Times New Roman" w:cs="Times New Roman"/>
                <w:sz w:val="24"/>
                <w:szCs w:val="24"/>
              </w:rPr>
              <w:t xml:space="preserve"> </w:t>
            </w:r>
            <w:r w:rsidRPr="00DF0234">
              <w:rPr>
                <w:rFonts w:ascii="Times New Roman" w:hAnsi="Times New Roman" w:cs="Times New Roman"/>
                <w:sz w:val="24"/>
                <w:szCs w:val="24"/>
              </w:rPr>
              <w:t>из 200–300</w:t>
            </w:r>
            <w:r>
              <w:rPr>
                <w:rFonts w:ascii="Times New Roman" w:hAnsi="Times New Roman" w:cs="Times New Roman"/>
                <w:sz w:val="24"/>
                <w:szCs w:val="24"/>
              </w:rPr>
              <w:t xml:space="preserve"> </w:t>
            </w:r>
            <w:r w:rsidRPr="00DF0234">
              <w:rPr>
                <w:rFonts w:ascii="Times New Roman" w:hAnsi="Times New Roman" w:cs="Times New Roman"/>
                <w:sz w:val="24"/>
                <w:szCs w:val="24"/>
              </w:rPr>
              <w:t>слов,</w:t>
            </w:r>
            <w:r>
              <w:rPr>
                <w:rFonts w:ascii="Times New Roman" w:hAnsi="Times New Roman" w:cs="Times New Roman"/>
                <w:sz w:val="24"/>
                <w:szCs w:val="24"/>
              </w:rPr>
              <w:t xml:space="preserve"> </w:t>
            </w:r>
            <w:r w:rsidRPr="00DF0234">
              <w:rPr>
                <w:rFonts w:ascii="Times New Roman" w:hAnsi="Times New Roman" w:cs="Times New Roman"/>
                <w:sz w:val="24"/>
                <w:szCs w:val="24"/>
              </w:rPr>
              <w:t>иначе</w:t>
            </w:r>
            <w:r>
              <w:rPr>
                <w:rFonts w:ascii="Times New Roman" w:hAnsi="Times New Roman" w:cs="Times New Roman"/>
                <w:sz w:val="24"/>
                <w:szCs w:val="24"/>
              </w:rPr>
              <w:t xml:space="preserve"> </w:t>
            </w:r>
            <w:r w:rsidRPr="00DF0234">
              <w:rPr>
                <w:rFonts w:ascii="Times New Roman" w:hAnsi="Times New Roman" w:cs="Times New Roman"/>
                <w:sz w:val="24"/>
                <w:szCs w:val="24"/>
              </w:rPr>
              <w:t>говоря,</w:t>
            </w:r>
            <w:r>
              <w:rPr>
                <w:rFonts w:ascii="Times New Roman" w:hAnsi="Times New Roman" w:cs="Times New Roman"/>
                <w:sz w:val="24"/>
                <w:szCs w:val="24"/>
              </w:rPr>
              <w:t xml:space="preserve"> </w:t>
            </w:r>
            <w:r w:rsidRPr="00DF0234">
              <w:rPr>
                <w:rFonts w:ascii="Times New Roman" w:hAnsi="Times New Roman" w:cs="Times New Roman"/>
                <w:sz w:val="24"/>
                <w:szCs w:val="24"/>
              </w:rPr>
              <w:t>по</w:t>
            </w:r>
            <w:r>
              <w:rPr>
                <w:rFonts w:ascii="Times New Roman" w:hAnsi="Times New Roman" w:cs="Times New Roman"/>
                <w:sz w:val="24"/>
                <w:szCs w:val="24"/>
              </w:rPr>
              <w:t xml:space="preserve"> </w:t>
            </w:r>
            <w:r w:rsidRPr="00DF0234">
              <w:rPr>
                <w:rFonts w:ascii="Times New Roman" w:hAnsi="Times New Roman" w:cs="Times New Roman"/>
                <w:sz w:val="24"/>
                <w:szCs w:val="24"/>
              </w:rPr>
              <w:t>сравнению</w:t>
            </w:r>
            <w:r>
              <w:rPr>
                <w:rFonts w:ascii="Times New Roman" w:hAnsi="Times New Roman" w:cs="Times New Roman"/>
                <w:sz w:val="24"/>
                <w:szCs w:val="24"/>
              </w:rPr>
              <w:t xml:space="preserve"> </w:t>
            </w:r>
            <w:r w:rsidRPr="00DF0234">
              <w:rPr>
                <w:rFonts w:ascii="Times New Roman" w:hAnsi="Times New Roman" w:cs="Times New Roman"/>
                <w:sz w:val="24"/>
                <w:szCs w:val="24"/>
              </w:rPr>
              <w:t>с</w:t>
            </w:r>
            <w:r>
              <w:rPr>
                <w:rFonts w:ascii="Times New Roman" w:hAnsi="Times New Roman" w:cs="Times New Roman"/>
                <w:sz w:val="24"/>
                <w:szCs w:val="24"/>
              </w:rPr>
              <w:t xml:space="preserve"> </w:t>
            </w:r>
            <w:r w:rsidRPr="00DF0234">
              <w:rPr>
                <w:rFonts w:ascii="Times New Roman" w:hAnsi="Times New Roman" w:cs="Times New Roman"/>
                <w:sz w:val="24"/>
                <w:szCs w:val="24"/>
              </w:rPr>
              <w:t xml:space="preserve">предшествующей возрастной группой он возрастает в 20–30 раз. С помощью речи можно организовать поведение ребенка, а речь самого малыша становится основным средством общения </w:t>
            </w:r>
            <w:proofErr w:type="gramStart"/>
            <w:r w:rsidRPr="00DF0234">
              <w:rPr>
                <w:rFonts w:ascii="Times New Roman" w:hAnsi="Times New Roman" w:cs="Times New Roman"/>
                <w:sz w:val="24"/>
                <w:szCs w:val="24"/>
              </w:rPr>
              <w:t>со</w:t>
            </w:r>
            <w:proofErr w:type="gramEnd"/>
            <w:r w:rsidRPr="00DF0234">
              <w:rPr>
                <w:rFonts w:ascii="Times New Roman" w:hAnsi="Times New Roman" w:cs="Times New Roman"/>
                <w:sz w:val="24"/>
                <w:szCs w:val="24"/>
              </w:rPr>
              <w:t xml:space="preserve"> взрослым. С одной стороны,</w:t>
            </w:r>
            <w:r>
              <w:rPr>
                <w:rFonts w:ascii="Times New Roman" w:hAnsi="Times New Roman" w:cs="Times New Roman"/>
                <w:sz w:val="24"/>
                <w:szCs w:val="24"/>
              </w:rPr>
              <w:t xml:space="preserve"> </w:t>
            </w:r>
            <w:r w:rsidRPr="00DF0234">
              <w:rPr>
                <w:rFonts w:ascii="Times New Roman" w:hAnsi="Times New Roman" w:cs="Times New Roman"/>
                <w:sz w:val="24"/>
                <w:szCs w:val="24"/>
              </w:rPr>
              <w:t>возрастает</w:t>
            </w:r>
            <w:r>
              <w:rPr>
                <w:rFonts w:ascii="Times New Roman" w:hAnsi="Times New Roman" w:cs="Times New Roman"/>
                <w:sz w:val="24"/>
                <w:szCs w:val="24"/>
              </w:rPr>
              <w:t xml:space="preserve"> </w:t>
            </w:r>
            <w:r w:rsidRPr="00DF0234">
              <w:rPr>
                <w:rFonts w:ascii="Times New Roman" w:hAnsi="Times New Roman" w:cs="Times New Roman"/>
                <w:sz w:val="24"/>
                <w:szCs w:val="24"/>
              </w:rPr>
              <w:t>самостоятельность</w:t>
            </w:r>
            <w:r>
              <w:rPr>
                <w:rFonts w:ascii="Times New Roman" w:hAnsi="Times New Roman" w:cs="Times New Roman"/>
                <w:sz w:val="24"/>
                <w:szCs w:val="24"/>
              </w:rPr>
              <w:t xml:space="preserve"> </w:t>
            </w:r>
            <w:r w:rsidRPr="00DF0234">
              <w:rPr>
                <w:rFonts w:ascii="Times New Roman" w:hAnsi="Times New Roman" w:cs="Times New Roman"/>
                <w:sz w:val="24"/>
                <w:szCs w:val="24"/>
              </w:rPr>
              <w:t>ребенка</w:t>
            </w:r>
            <w:r>
              <w:rPr>
                <w:rFonts w:ascii="Times New Roman" w:hAnsi="Times New Roman" w:cs="Times New Roman"/>
                <w:sz w:val="24"/>
                <w:szCs w:val="24"/>
              </w:rPr>
              <w:t xml:space="preserve"> </w:t>
            </w:r>
            <w:r w:rsidRPr="00DF0234">
              <w:rPr>
                <w:rFonts w:ascii="Times New Roman" w:hAnsi="Times New Roman" w:cs="Times New Roman"/>
                <w:sz w:val="24"/>
                <w:szCs w:val="24"/>
              </w:rPr>
              <w:t>во</w:t>
            </w:r>
            <w:r>
              <w:rPr>
                <w:rFonts w:ascii="Times New Roman" w:hAnsi="Times New Roman" w:cs="Times New Roman"/>
                <w:sz w:val="24"/>
                <w:szCs w:val="24"/>
              </w:rPr>
              <w:t xml:space="preserve"> </w:t>
            </w:r>
            <w:r w:rsidRPr="00DF0234">
              <w:rPr>
                <w:rFonts w:ascii="Times New Roman" w:hAnsi="Times New Roman" w:cs="Times New Roman"/>
                <w:sz w:val="24"/>
                <w:szCs w:val="24"/>
              </w:rPr>
              <w:t>всех сферах жизни,</w:t>
            </w:r>
            <w:r>
              <w:rPr>
                <w:rFonts w:ascii="Times New Roman" w:hAnsi="Times New Roman" w:cs="Times New Roman"/>
                <w:sz w:val="24"/>
                <w:szCs w:val="24"/>
              </w:rPr>
              <w:t xml:space="preserve"> </w:t>
            </w:r>
            <w:r w:rsidRPr="00DF0234">
              <w:rPr>
                <w:rFonts w:ascii="Times New Roman" w:hAnsi="Times New Roman" w:cs="Times New Roman"/>
                <w:sz w:val="24"/>
                <w:szCs w:val="24"/>
              </w:rPr>
              <w:t>с</w:t>
            </w:r>
            <w:r>
              <w:rPr>
                <w:rFonts w:ascii="Times New Roman" w:hAnsi="Times New Roman" w:cs="Times New Roman"/>
                <w:sz w:val="24"/>
                <w:szCs w:val="24"/>
              </w:rPr>
              <w:t xml:space="preserve"> </w:t>
            </w:r>
            <w:r w:rsidRPr="00DF0234">
              <w:rPr>
                <w:rFonts w:ascii="Times New Roman" w:hAnsi="Times New Roman" w:cs="Times New Roman"/>
                <w:sz w:val="24"/>
                <w:szCs w:val="24"/>
              </w:rPr>
              <w:t xml:space="preserve">другой </w:t>
            </w:r>
            <w:proofErr w:type="gramStart"/>
            <w:r w:rsidRPr="00DF0234">
              <w:rPr>
                <w:rFonts w:ascii="Times New Roman" w:hAnsi="Times New Roman" w:cs="Times New Roman"/>
                <w:sz w:val="24"/>
                <w:szCs w:val="24"/>
              </w:rPr>
              <w:t>—о</w:t>
            </w:r>
            <w:proofErr w:type="gramEnd"/>
            <w:r w:rsidRPr="00DF0234">
              <w:rPr>
                <w:rFonts w:ascii="Times New Roman" w:hAnsi="Times New Roman" w:cs="Times New Roman"/>
                <w:sz w:val="24"/>
                <w:szCs w:val="24"/>
              </w:rPr>
              <w:t>н</w:t>
            </w:r>
            <w:r>
              <w:rPr>
                <w:rFonts w:ascii="Times New Roman" w:hAnsi="Times New Roman" w:cs="Times New Roman"/>
                <w:sz w:val="24"/>
                <w:szCs w:val="24"/>
              </w:rPr>
              <w:t xml:space="preserve"> </w:t>
            </w:r>
            <w:r w:rsidRPr="00DF0234">
              <w:rPr>
                <w:rFonts w:ascii="Times New Roman" w:hAnsi="Times New Roman" w:cs="Times New Roman"/>
                <w:sz w:val="24"/>
                <w:szCs w:val="24"/>
              </w:rPr>
              <w:t>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w:t>
            </w:r>
            <w:r>
              <w:rPr>
                <w:rFonts w:ascii="Times New Roman" w:hAnsi="Times New Roman" w:cs="Times New Roman"/>
                <w:sz w:val="24"/>
                <w:szCs w:val="24"/>
              </w:rPr>
              <w:t xml:space="preserve"> </w:t>
            </w:r>
            <w:r w:rsidRPr="00DF0234">
              <w:rPr>
                <w:rFonts w:ascii="Times New Roman" w:hAnsi="Times New Roman" w:cs="Times New Roman"/>
                <w:spacing w:val="-2"/>
                <w:sz w:val="24"/>
                <w:szCs w:val="24"/>
              </w:rPr>
              <w:t>деятельности</w:t>
            </w:r>
          </w:p>
          <w:p w:rsidR="00B1277B" w:rsidRPr="00DF0234" w:rsidRDefault="00B1277B" w:rsidP="006A19DF">
            <w:pPr>
              <w:ind w:right="79"/>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Pr="00B1277B">
              <w:rPr>
                <w:rFonts w:ascii="Times New Roman" w:hAnsi="Times New Roman" w:cs="Times New Roman"/>
                <w:b/>
                <w:spacing w:val="-2"/>
                <w:sz w:val="24"/>
                <w:szCs w:val="24"/>
              </w:rPr>
              <w:t xml:space="preserve"> Содержательный раздел</w:t>
            </w:r>
            <w:r>
              <w:rPr>
                <w:rFonts w:ascii="Times New Roman" w:hAnsi="Times New Roman" w:cs="Times New Roman"/>
                <w:spacing w:val="-2"/>
                <w:sz w:val="24"/>
                <w:szCs w:val="24"/>
              </w:rPr>
              <w:t>.</w:t>
            </w:r>
          </w:p>
          <w:p w:rsidR="009C366C" w:rsidRPr="009C366C" w:rsidRDefault="009C366C" w:rsidP="006A19DF">
            <w:pPr>
              <w:pStyle w:val="Heading1"/>
              <w:spacing w:before="4"/>
              <w:ind w:left="0" w:right="34"/>
              <w:rPr>
                <w:b w:val="0"/>
              </w:rPr>
            </w:pPr>
            <w:r w:rsidRPr="009C366C">
              <w:rPr>
                <w:b w:val="0"/>
              </w:rPr>
              <w:t>п. 2.1.3 Задачи</w:t>
            </w:r>
            <w:r>
              <w:rPr>
                <w:b w:val="0"/>
              </w:rPr>
              <w:t xml:space="preserve"> </w:t>
            </w:r>
            <w:r w:rsidRPr="009C366C">
              <w:rPr>
                <w:b w:val="0"/>
              </w:rPr>
              <w:t>и</w:t>
            </w:r>
            <w:r>
              <w:rPr>
                <w:b w:val="0"/>
              </w:rPr>
              <w:t xml:space="preserve"> </w:t>
            </w:r>
            <w:r w:rsidRPr="009C366C">
              <w:rPr>
                <w:b w:val="0"/>
              </w:rPr>
              <w:t>содержание</w:t>
            </w:r>
            <w:r>
              <w:rPr>
                <w:b w:val="0"/>
              </w:rPr>
              <w:t xml:space="preserve"> </w:t>
            </w:r>
            <w:r w:rsidRPr="009C366C">
              <w:rPr>
                <w:b w:val="0"/>
              </w:rPr>
              <w:t>образовательной</w:t>
            </w:r>
            <w:r>
              <w:rPr>
                <w:b w:val="0"/>
              </w:rPr>
              <w:t xml:space="preserve"> </w:t>
            </w:r>
            <w:r w:rsidRPr="009C366C">
              <w:rPr>
                <w:b w:val="0"/>
              </w:rPr>
              <w:t xml:space="preserve">деятельности по социально-коммуникативному развитию </w:t>
            </w:r>
            <w:r>
              <w:rPr>
                <w:b w:val="0"/>
              </w:rPr>
              <w:t>о</w:t>
            </w:r>
            <w:r w:rsidRPr="009C366C">
              <w:rPr>
                <w:b w:val="0"/>
              </w:rPr>
              <w:t>т</w:t>
            </w:r>
            <w:proofErr w:type="gramStart"/>
            <w:r w:rsidRPr="009C366C">
              <w:rPr>
                <w:b w:val="0"/>
              </w:rPr>
              <w:t>1</w:t>
            </w:r>
            <w:proofErr w:type="gramEnd"/>
            <w:r w:rsidRPr="009C366C">
              <w:rPr>
                <w:b w:val="0"/>
              </w:rPr>
              <w:t xml:space="preserve"> года</w:t>
            </w:r>
            <w:r>
              <w:rPr>
                <w:b w:val="0"/>
              </w:rPr>
              <w:t xml:space="preserve"> </w:t>
            </w:r>
            <w:r w:rsidRPr="009C366C">
              <w:rPr>
                <w:b w:val="0"/>
              </w:rPr>
              <w:t xml:space="preserve">до 2 </w:t>
            </w:r>
            <w:r w:rsidRPr="009C366C">
              <w:rPr>
                <w:b w:val="0"/>
                <w:spacing w:val="-5"/>
              </w:rPr>
              <w:t>лет</w:t>
            </w:r>
          </w:p>
          <w:p w:rsidR="009C366C" w:rsidRPr="009C366C" w:rsidRDefault="009C366C" w:rsidP="006A19DF">
            <w:pPr>
              <w:pStyle w:val="Heading1"/>
              <w:tabs>
                <w:tab w:val="left" w:pos="0"/>
              </w:tabs>
              <w:spacing w:before="4"/>
              <w:ind w:left="131" w:right="34"/>
              <w:rPr>
                <w:b w:val="0"/>
              </w:rPr>
            </w:pPr>
            <w:r w:rsidRPr="009C366C">
              <w:rPr>
                <w:b w:val="0"/>
              </w:rPr>
              <w:t xml:space="preserve">В области социально-коммуникативного развития основными </w:t>
            </w:r>
            <w:r w:rsidRPr="009C366C">
              <w:rPr>
                <w:b w:val="0"/>
                <w:i/>
              </w:rPr>
              <w:t xml:space="preserve">задачами </w:t>
            </w:r>
            <w:r w:rsidRPr="009C366C">
              <w:rPr>
                <w:b w:val="0"/>
              </w:rPr>
              <w:t>образовательной деятельности являются:</w:t>
            </w:r>
          </w:p>
          <w:p w:rsidR="009C366C" w:rsidRDefault="009C366C" w:rsidP="006A19DF">
            <w:pPr>
              <w:pStyle w:val="a4"/>
              <w:ind w:left="0"/>
              <w:jc w:val="left"/>
            </w:pPr>
            <w:r w:rsidRPr="009C366C">
              <w:t>создавать</w:t>
            </w:r>
            <w:r>
              <w:t xml:space="preserve"> </w:t>
            </w:r>
            <w:r w:rsidRPr="009C366C">
              <w:t>условия</w:t>
            </w:r>
            <w:r>
              <w:t xml:space="preserve"> </w:t>
            </w:r>
            <w:r w:rsidRPr="009C366C">
              <w:t>для</w:t>
            </w:r>
            <w:r>
              <w:t xml:space="preserve"> </w:t>
            </w:r>
            <w:r w:rsidRPr="009C366C">
              <w:t>благоприятной</w:t>
            </w:r>
            <w:r>
              <w:t xml:space="preserve"> </w:t>
            </w:r>
            <w:r w:rsidRPr="009C366C">
              <w:t>адаптации</w:t>
            </w:r>
            <w:r>
              <w:t xml:space="preserve"> </w:t>
            </w:r>
            <w:r w:rsidRPr="009C366C">
              <w:t>ребенка</w:t>
            </w:r>
            <w:r>
              <w:t xml:space="preserve"> в </w:t>
            </w:r>
            <w:r w:rsidRPr="009C366C">
              <w:rPr>
                <w:spacing w:val="-2"/>
              </w:rPr>
              <w:t>ГБДОУ;</w:t>
            </w:r>
          </w:p>
          <w:p w:rsidR="009C366C" w:rsidRPr="009C366C" w:rsidRDefault="009C366C" w:rsidP="006A19DF">
            <w:pPr>
              <w:pStyle w:val="a4"/>
              <w:ind w:left="0"/>
              <w:jc w:val="left"/>
            </w:pPr>
            <w:r w:rsidRPr="009C366C">
              <w:t>поддерживать</w:t>
            </w:r>
            <w:r>
              <w:t xml:space="preserve"> </w:t>
            </w:r>
            <w:r w:rsidRPr="009C366C">
              <w:t>пока</w:t>
            </w:r>
            <w:r>
              <w:t xml:space="preserve"> </w:t>
            </w:r>
            <w:r w:rsidRPr="009C366C">
              <w:t>еще</w:t>
            </w:r>
            <w:r>
              <w:t xml:space="preserve"> </w:t>
            </w:r>
            <w:r w:rsidRPr="009C366C">
              <w:t>непродолжительные</w:t>
            </w:r>
            <w:r>
              <w:t xml:space="preserve"> </w:t>
            </w:r>
            <w:r w:rsidRPr="009C366C">
              <w:t>контакты</w:t>
            </w:r>
            <w:r>
              <w:t xml:space="preserve"> </w:t>
            </w:r>
            <w:r w:rsidRPr="009C366C">
              <w:t>со</w:t>
            </w:r>
            <w:r>
              <w:t xml:space="preserve"> </w:t>
            </w:r>
            <w:r w:rsidRPr="009C366C">
              <w:t>сверстниками,</w:t>
            </w:r>
            <w:r>
              <w:t xml:space="preserve"> </w:t>
            </w:r>
            <w:r w:rsidRPr="009C366C">
              <w:t>интерес</w:t>
            </w:r>
            <w:r>
              <w:t xml:space="preserve"> </w:t>
            </w:r>
            <w:r w:rsidRPr="009C366C">
              <w:t xml:space="preserve">к </w:t>
            </w:r>
            <w:r w:rsidRPr="009C366C">
              <w:rPr>
                <w:spacing w:val="-2"/>
              </w:rPr>
              <w:t>сверстнику;</w:t>
            </w:r>
            <w:r>
              <w:t xml:space="preserve"> </w:t>
            </w:r>
            <w:r w:rsidRPr="009C366C">
              <w:rPr>
                <w:spacing w:val="-2"/>
              </w:rPr>
              <w:t>формировать</w:t>
            </w:r>
            <w:r>
              <w:t xml:space="preserve">  </w:t>
            </w:r>
            <w:r w:rsidRPr="009C366C">
              <w:rPr>
                <w:spacing w:val="-2"/>
              </w:rPr>
              <w:t>элементарные</w:t>
            </w:r>
            <w:r>
              <w:t xml:space="preserve"> </w:t>
            </w:r>
            <w:r w:rsidRPr="009C366C">
              <w:rPr>
                <w:spacing w:val="-2"/>
              </w:rPr>
              <w:t>представления:</w:t>
            </w:r>
            <w:r>
              <w:t xml:space="preserve"> </w:t>
            </w:r>
            <w:r w:rsidRPr="009C366C">
              <w:rPr>
                <w:spacing w:val="-10"/>
              </w:rPr>
              <w:t>о</w:t>
            </w:r>
            <w:r>
              <w:t xml:space="preserve"> </w:t>
            </w:r>
            <w:r w:rsidRPr="009C366C">
              <w:rPr>
                <w:spacing w:val="-2"/>
              </w:rPr>
              <w:t>себе,</w:t>
            </w:r>
            <w:r>
              <w:rPr>
                <w:spacing w:val="-2"/>
              </w:rPr>
              <w:t xml:space="preserve"> </w:t>
            </w:r>
            <w:r w:rsidRPr="009C366C">
              <w:rPr>
                <w:spacing w:val="-2"/>
              </w:rPr>
              <w:t>близких</w:t>
            </w:r>
            <w:r>
              <w:t xml:space="preserve"> </w:t>
            </w:r>
            <w:r w:rsidRPr="009C366C">
              <w:rPr>
                <w:spacing w:val="-2"/>
              </w:rPr>
              <w:t>людях,</w:t>
            </w:r>
            <w:r>
              <w:t xml:space="preserve">  </w:t>
            </w:r>
            <w:r w:rsidRPr="009C366C">
              <w:rPr>
                <w:spacing w:val="-2"/>
              </w:rPr>
              <w:t xml:space="preserve">ближайшем </w:t>
            </w:r>
            <w:r>
              <w:rPr>
                <w:spacing w:val="-2"/>
              </w:rPr>
              <w:t xml:space="preserve"> </w:t>
            </w:r>
            <w:r w:rsidRPr="009C366C">
              <w:t>предметном окружении;</w:t>
            </w:r>
          </w:p>
          <w:p w:rsidR="009C366C" w:rsidRDefault="009C366C" w:rsidP="006A19DF">
            <w:pPr>
              <w:pStyle w:val="a4"/>
              <w:ind w:left="0" w:right="-63"/>
              <w:jc w:val="left"/>
            </w:pPr>
            <w:r w:rsidRPr="009C366C">
              <w:t>создавать условия для по</w:t>
            </w:r>
            <w:r>
              <w:t xml:space="preserve">лучения опыта применения правил </w:t>
            </w:r>
            <w:r w:rsidRPr="009C366C">
              <w:t>социального взаимодействия [ФОП ДО, 18.2.1].</w:t>
            </w:r>
          </w:p>
          <w:p w:rsidR="009C366C" w:rsidRDefault="009C366C" w:rsidP="006A19DF">
            <w:pPr>
              <w:pStyle w:val="Heading1"/>
              <w:ind w:left="0"/>
            </w:pPr>
            <w:r>
              <w:t xml:space="preserve">Содержание образовательной </w:t>
            </w:r>
            <w:r>
              <w:rPr>
                <w:spacing w:val="-2"/>
              </w:rPr>
              <w:t>деятельности</w:t>
            </w:r>
          </w:p>
          <w:p w:rsidR="009C366C" w:rsidRDefault="009C366C" w:rsidP="006A19DF">
            <w:pPr>
              <w:pStyle w:val="a4"/>
              <w:ind w:right="79"/>
            </w:pPr>
            <w:r>
              <w:t>Для благоприятной адаптации к образовательной организации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9C366C" w:rsidRDefault="009C366C" w:rsidP="006A19DF">
            <w:pPr>
              <w:pStyle w:val="a4"/>
              <w:spacing w:before="66"/>
              <w:ind w:right="79"/>
            </w:pPr>
            <w:r>
              <w:t xml:space="preserve">«Педагог поощряет проявление ребенком инициативы в общении </w:t>
            </w:r>
            <w:proofErr w:type="gramStart"/>
            <w:r>
              <w:t>со</w:t>
            </w:r>
            <w:proofErr w:type="gramEnd"/>
            <w:r>
              <w:t xml:space="preserve">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9C366C" w:rsidRDefault="009C366C" w:rsidP="006A19DF">
            <w:pPr>
              <w:pStyle w:val="a4"/>
              <w:spacing w:before="2"/>
              <w:ind w:right="176"/>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4C283D" w:rsidRDefault="004C283D" w:rsidP="006A19DF">
            <w:pPr>
              <w:pStyle w:val="a4"/>
              <w:ind w:left="0" w:right="176"/>
            </w:pPr>
            <w:r>
              <w:t xml:space="preserve">  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4C283D" w:rsidRDefault="004C283D" w:rsidP="006A19DF">
            <w:pPr>
              <w:pStyle w:val="a4"/>
              <w:ind w:left="0" w:right="176"/>
            </w:pPr>
            <w:r>
              <w:t xml:space="preserve">  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[ФОП ДО, 18.2.2].</w:t>
            </w:r>
          </w:p>
          <w:p w:rsidR="004C283D" w:rsidRDefault="004C283D" w:rsidP="006A19DF">
            <w:pPr>
              <w:jc w:val="both"/>
              <w:rPr>
                <w:rFonts w:ascii="Times New Roman" w:hAnsi="Times New Roman" w:cs="Times New Roman"/>
                <w:sz w:val="24"/>
                <w:szCs w:val="24"/>
              </w:rPr>
            </w:pPr>
          </w:p>
          <w:p w:rsidR="00287571" w:rsidRDefault="00287571" w:rsidP="006A19DF">
            <w:pPr>
              <w:jc w:val="both"/>
              <w:rPr>
                <w:rFonts w:ascii="Times New Roman" w:hAnsi="Times New Roman" w:cs="Times New Roman"/>
                <w:sz w:val="24"/>
                <w:szCs w:val="24"/>
              </w:rPr>
            </w:pPr>
          </w:p>
          <w:p w:rsidR="00287571" w:rsidRDefault="00287571" w:rsidP="006A19DF">
            <w:pPr>
              <w:jc w:val="both"/>
              <w:rPr>
                <w:rFonts w:ascii="Times New Roman" w:hAnsi="Times New Roman" w:cs="Times New Roman"/>
                <w:sz w:val="24"/>
                <w:szCs w:val="24"/>
              </w:rPr>
            </w:pPr>
          </w:p>
          <w:p w:rsidR="00287571" w:rsidRDefault="00287571" w:rsidP="006A19DF">
            <w:pPr>
              <w:jc w:val="both"/>
              <w:rPr>
                <w:rFonts w:ascii="Times New Roman" w:hAnsi="Times New Roman" w:cs="Times New Roman"/>
                <w:sz w:val="24"/>
                <w:szCs w:val="24"/>
              </w:rPr>
            </w:pPr>
          </w:p>
          <w:p w:rsidR="00287571" w:rsidRDefault="00287571" w:rsidP="006A19DF">
            <w:pPr>
              <w:jc w:val="both"/>
              <w:rPr>
                <w:rFonts w:ascii="Times New Roman" w:hAnsi="Times New Roman" w:cs="Times New Roman"/>
                <w:sz w:val="24"/>
                <w:szCs w:val="24"/>
              </w:rPr>
            </w:pPr>
          </w:p>
          <w:p w:rsidR="0082595F" w:rsidRPr="0082595F" w:rsidRDefault="00B1277B" w:rsidP="006A19DF">
            <w:pPr>
              <w:pStyle w:val="Heading1"/>
              <w:numPr>
                <w:ilvl w:val="3"/>
                <w:numId w:val="2"/>
              </w:numPr>
              <w:tabs>
                <w:tab w:val="left" w:pos="0"/>
                <w:tab w:val="left" w:pos="2682"/>
              </w:tabs>
              <w:ind w:left="131" w:right="34" w:hanging="131"/>
              <w:rPr>
                <w:b w:val="0"/>
              </w:rPr>
            </w:pPr>
            <w:r>
              <w:rPr>
                <w:b w:val="0"/>
              </w:rPr>
              <w:t>п.2.1.5.</w:t>
            </w:r>
            <w:r w:rsidR="0082595F" w:rsidRPr="0082595F">
              <w:rPr>
                <w:b w:val="0"/>
              </w:rPr>
              <w:t xml:space="preserve">Задачи и содержание образовательной </w:t>
            </w:r>
            <w:r>
              <w:rPr>
                <w:b w:val="0"/>
              </w:rPr>
              <w:t xml:space="preserve">деятельности по познавательному </w:t>
            </w:r>
            <w:r w:rsidR="0082595F" w:rsidRPr="0082595F">
              <w:rPr>
                <w:b w:val="0"/>
              </w:rPr>
              <w:t>развитию</w:t>
            </w:r>
            <w:r w:rsidR="0082595F">
              <w:rPr>
                <w:b w:val="0"/>
              </w:rPr>
              <w:t xml:space="preserve">  </w:t>
            </w:r>
            <w:r w:rsidR="0082595F" w:rsidRPr="0082595F">
              <w:rPr>
                <w:b w:val="0"/>
              </w:rPr>
              <w:t>от</w:t>
            </w:r>
            <w:proofErr w:type="gramStart"/>
            <w:r w:rsidR="0082595F" w:rsidRPr="0082595F">
              <w:rPr>
                <w:b w:val="0"/>
              </w:rPr>
              <w:t>1</w:t>
            </w:r>
            <w:proofErr w:type="gramEnd"/>
            <w:r w:rsidR="0082595F" w:rsidRPr="0082595F">
              <w:rPr>
                <w:b w:val="0"/>
              </w:rPr>
              <w:t xml:space="preserve"> года</w:t>
            </w:r>
            <w:r w:rsidR="0082595F">
              <w:rPr>
                <w:b w:val="0"/>
              </w:rPr>
              <w:t xml:space="preserve"> </w:t>
            </w:r>
            <w:r w:rsidR="0082595F" w:rsidRPr="0082595F">
              <w:rPr>
                <w:b w:val="0"/>
              </w:rPr>
              <w:t xml:space="preserve">до 2 </w:t>
            </w:r>
            <w:r w:rsidR="0082595F" w:rsidRPr="0082595F">
              <w:rPr>
                <w:b w:val="0"/>
                <w:spacing w:val="-5"/>
              </w:rPr>
              <w:t>лет</w:t>
            </w:r>
          </w:p>
          <w:p w:rsidR="0082595F" w:rsidRDefault="0082595F" w:rsidP="006A19DF">
            <w:pPr>
              <w:pStyle w:val="a4"/>
              <w:ind w:right="566"/>
            </w:pPr>
            <w:r>
              <w:t xml:space="preserve">В области познавательного развития основными </w:t>
            </w:r>
            <w:r>
              <w:rPr>
                <w:b/>
                <w:i/>
              </w:rPr>
              <w:t>задачам</w:t>
            </w:r>
            <w:r>
              <w:t xml:space="preserve">и образовательной деятельности </w:t>
            </w:r>
            <w:r>
              <w:rPr>
                <w:spacing w:val="-2"/>
              </w:rPr>
              <w:t>являются:</w:t>
            </w:r>
          </w:p>
          <w:p w:rsidR="0082595F" w:rsidRDefault="0082595F" w:rsidP="006A19DF">
            <w:pPr>
              <w:pStyle w:val="a6"/>
              <w:numPr>
                <w:ilvl w:val="0"/>
                <w:numId w:val="3"/>
              </w:numPr>
              <w:tabs>
                <w:tab w:val="left" w:pos="131"/>
              </w:tabs>
              <w:ind w:right="176" w:hanging="9"/>
              <w:rPr>
                <w:sz w:val="24"/>
              </w:rPr>
            </w:pPr>
            <w:r>
              <w:rPr>
                <w:sz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82595F" w:rsidRDefault="0082595F" w:rsidP="006A19DF">
            <w:pPr>
              <w:pStyle w:val="a6"/>
              <w:numPr>
                <w:ilvl w:val="0"/>
                <w:numId w:val="3"/>
              </w:numPr>
              <w:tabs>
                <w:tab w:val="left" w:pos="272"/>
              </w:tabs>
              <w:ind w:right="572" w:hanging="9"/>
              <w:rPr>
                <w:sz w:val="24"/>
              </w:rPr>
            </w:pPr>
            <w:r>
              <w:rPr>
                <w:sz w:val="24"/>
              </w:rPr>
              <w:t>формировать стремление детей к подражанию действиям взрослых, понимать обозначающие их слова;</w:t>
            </w:r>
          </w:p>
          <w:p w:rsidR="0082595F" w:rsidRDefault="0082595F" w:rsidP="006A19DF">
            <w:pPr>
              <w:pStyle w:val="a6"/>
              <w:numPr>
                <w:ilvl w:val="0"/>
                <w:numId w:val="3"/>
              </w:numPr>
              <w:tabs>
                <w:tab w:val="left" w:pos="131"/>
              </w:tabs>
              <w:ind w:left="131" w:firstLine="0"/>
              <w:rPr>
                <w:sz w:val="24"/>
              </w:rPr>
            </w:pPr>
            <w:r>
              <w:rPr>
                <w:sz w:val="24"/>
              </w:rPr>
              <w:t xml:space="preserve">формировать умения ориентироваться в ближайшем </w:t>
            </w:r>
            <w:r>
              <w:rPr>
                <w:spacing w:val="-2"/>
                <w:sz w:val="24"/>
              </w:rPr>
              <w:t>окружении;</w:t>
            </w:r>
          </w:p>
          <w:p w:rsidR="0082595F" w:rsidRDefault="0082595F" w:rsidP="006A19DF">
            <w:pPr>
              <w:pStyle w:val="a6"/>
              <w:numPr>
                <w:ilvl w:val="0"/>
                <w:numId w:val="4"/>
              </w:numPr>
              <w:tabs>
                <w:tab w:val="left" w:pos="1180"/>
              </w:tabs>
              <w:spacing w:before="66"/>
              <w:ind w:right="575"/>
              <w:rPr>
                <w:sz w:val="24"/>
              </w:rPr>
            </w:pPr>
            <w:r>
              <w:rPr>
                <w:sz w:val="24"/>
              </w:rPr>
              <w:t>4) развивать познавательный интерес к близким людям, к предметному окружению, природным объектам;</w:t>
            </w:r>
          </w:p>
          <w:p w:rsidR="0082595F" w:rsidRPr="0082595F" w:rsidRDefault="0082595F" w:rsidP="006A19DF">
            <w:pPr>
              <w:tabs>
                <w:tab w:val="left" w:pos="131"/>
              </w:tabs>
              <w:ind w:right="176" w:firstLine="131"/>
              <w:rPr>
                <w:rFonts w:ascii="Times New Roman" w:hAnsi="Times New Roman" w:cs="Times New Roman"/>
                <w:sz w:val="24"/>
              </w:rPr>
            </w:pPr>
            <w:r>
              <w:rPr>
                <w:rFonts w:ascii="Times New Roman" w:hAnsi="Times New Roman" w:cs="Times New Roman"/>
                <w:sz w:val="24"/>
              </w:rPr>
              <w:t>5</w:t>
            </w:r>
            <w:r w:rsidRPr="0082595F">
              <w:rPr>
                <w:rFonts w:ascii="Times New Roman" w:hAnsi="Times New Roman" w:cs="Times New Roman"/>
                <w:sz w:val="24"/>
              </w:rPr>
              <w:t xml:space="preserve">) </w:t>
            </w:r>
            <w:r>
              <w:rPr>
                <w:rFonts w:ascii="Times New Roman" w:hAnsi="Times New Roman" w:cs="Times New Roman"/>
                <w:sz w:val="24"/>
              </w:rPr>
              <w:t xml:space="preserve">     </w:t>
            </w:r>
            <w:r w:rsidRPr="0082595F">
              <w:rPr>
                <w:rFonts w:ascii="Times New Roman" w:hAnsi="Times New Roman" w:cs="Times New Roman"/>
                <w:sz w:val="24"/>
              </w:rP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 [ФОП ДО, 19.2., 19.2.1].</w:t>
            </w:r>
          </w:p>
          <w:p w:rsidR="0082595F" w:rsidRDefault="0082595F" w:rsidP="006A19DF">
            <w:pPr>
              <w:pStyle w:val="Heading2"/>
              <w:spacing w:before="1"/>
              <w:ind w:left="0"/>
            </w:pPr>
            <w:r>
              <w:t>Содержание</w:t>
            </w:r>
            <w:r w:rsidR="001E2C9C">
              <w:t xml:space="preserve"> </w:t>
            </w:r>
            <w:r>
              <w:t>образовательной</w:t>
            </w:r>
            <w:r w:rsidR="001E2C9C">
              <w:t xml:space="preserve"> </w:t>
            </w:r>
            <w:r>
              <w:rPr>
                <w:spacing w:val="-2"/>
              </w:rPr>
              <w:t>деятельности</w:t>
            </w:r>
          </w:p>
          <w:p w:rsidR="004C283D" w:rsidRPr="001E2C9C" w:rsidRDefault="0082595F" w:rsidP="006A19DF">
            <w:pPr>
              <w:jc w:val="both"/>
              <w:rPr>
                <w:rFonts w:ascii="Times New Roman" w:hAnsi="Times New Roman" w:cs="Times New Roman"/>
                <w:sz w:val="24"/>
                <w:szCs w:val="24"/>
              </w:rPr>
            </w:pPr>
            <w:r w:rsidRPr="001E2C9C">
              <w:rPr>
                <w:rFonts w:ascii="Times New Roman" w:hAnsi="Times New Roman" w:cs="Times New Roman"/>
                <w:sz w:val="24"/>
              </w:rPr>
              <w:t>Сенсорные</w:t>
            </w:r>
            <w:r w:rsidR="001E2C9C">
              <w:rPr>
                <w:rFonts w:ascii="Times New Roman" w:hAnsi="Times New Roman" w:cs="Times New Roman"/>
                <w:sz w:val="24"/>
              </w:rPr>
              <w:t xml:space="preserve"> </w:t>
            </w:r>
            <w:r w:rsidRPr="001E2C9C">
              <w:rPr>
                <w:rFonts w:ascii="Times New Roman" w:hAnsi="Times New Roman" w:cs="Times New Roman"/>
                <w:sz w:val="24"/>
              </w:rPr>
              <w:t>представления</w:t>
            </w:r>
            <w:r w:rsidR="001E2C9C">
              <w:rPr>
                <w:rFonts w:ascii="Times New Roman" w:hAnsi="Times New Roman" w:cs="Times New Roman"/>
                <w:sz w:val="24"/>
              </w:rPr>
              <w:t xml:space="preserve"> </w:t>
            </w:r>
            <w:r w:rsidRPr="001E2C9C">
              <w:rPr>
                <w:rFonts w:ascii="Times New Roman" w:hAnsi="Times New Roman" w:cs="Times New Roman"/>
                <w:sz w:val="24"/>
              </w:rPr>
              <w:t>и</w:t>
            </w:r>
            <w:r w:rsidR="001E2C9C">
              <w:rPr>
                <w:rFonts w:ascii="Times New Roman" w:hAnsi="Times New Roman" w:cs="Times New Roman"/>
                <w:sz w:val="24"/>
              </w:rPr>
              <w:t xml:space="preserve"> </w:t>
            </w:r>
            <w:r w:rsidRPr="001E2C9C">
              <w:rPr>
                <w:rFonts w:ascii="Times New Roman" w:hAnsi="Times New Roman" w:cs="Times New Roman"/>
                <w:sz w:val="24"/>
              </w:rPr>
              <w:t>познавательные</w:t>
            </w:r>
            <w:r w:rsidR="001E2C9C">
              <w:rPr>
                <w:rFonts w:ascii="Times New Roman" w:hAnsi="Times New Roman" w:cs="Times New Roman"/>
                <w:sz w:val="24"/>
              </w:rPr>
              <w:t xml:space="preserve"> </w:t>
            </w:r>
            <w:r w:rsidRPr="001E2C9C">
              <w:rPr>
                <w:rFonts w:ascii="Times New Roman" w:hAnsi="Times New Roman" w:cs="Times New Roman"/>
                <w:spacing w:val="-2"/>
                <w:sz w:val="24"/>
              </w:rPr>
              <w:t>действия</w:t>
            </w:r>
          </w:p>
          <w:p w:rsidR="001E2C9C" w:rsidRDefault="001E2C9C" w:rsidP="006A19DF">
            <w:pPr>
              <w:pStyle w:val="a4"/>
              <w:ind w:right="176" w:hanging="9"/>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w:t>
            </w:r>
            <w:proofErr w:type="gramStart"/>
            <w:r>
              <w:t>со</w:t>
            </w:r>
            <w:proofErr w:type="gramEnd"/>
            <w: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1E2C9C" w:rsidRDefault="001E2C9C" w:rsidP="006A19DF">
            <w:pPr>
              <w:pStyle w:val="a4"/>
              <w:spacing w:before="1"/>
              <w:ind w:right="34" w:hanging="9"/>
            </w:pPr>
            <w:proofErr w:type="gramStart"/>
            <w:r>
              <w:t xml:space="preserve">педагог развивает умение группировать однородные предметы по одному их трех признаков (величина, цвет, форма) по образцу и словесному указанию (большой, маленький, такой, </w:t>
            </w:r>
            <w:proofErr w:type="spellStart"/>
            <w:r>
              <w:t>нетакой</w:t>
            </w:r>
            <w:proofErr w:type="spellEnd"/>
            <w:r>
              <w:t xml:space="preserve">), используя </w:t>
            </w:r>
            <w:proofErr w:type="spellStart"/>
            <w:r>
              <w:t>опредмеченные</w:t>
            </w:r>
            <w:proofErr w:type="spellEnd"/>
            <w:r>
              <w:t xml:space="preserve"> слова-названия, например, пред эталоны формы:</w:t>
            </w:r>
            <w:proofErr w:type="gramEnd"/>
          </w:p>
          <w:p w:rsidR="001E2C9C" w:rsidRDefault="001E2C9C" w:rsidP="006A19DF">
            <w:pPr>
              <w:pStyle w:val="a4"/>
              <w:ind w:right="34" w:hanging="9"/>
            </w:pPr>
            <w:r>
              <w:t>«кирпичик»</w:t>
            </w:r>
            <w:proofErr w:type="gramStart"/>
            <w:r>
              <w:t>,«</w:t>
            </w:r>
            <w:proofErr w:type="gramEnd"/>
            <w:r>
              <w:t>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4C283D" w:rsidRDefault="001E2C9C" w:rsidP="006A19DF">
            <w:pPr>
              <w:pStyle w:val="a4"/>
              <w:spacing w:before="1"/>
              <w:ind w:right="34" w:hanging="9"/>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[ФОП ДО, 19.2.2].</w:t>
            </w:r>
          </w:p>
          <w:p w:rsidR="001E2C9C" w:rsidRPr="001E2C9C" w:rsidRDefault="00880BF6" w:rsidP="006A19DF">
            <w:pPr>
              <w:spacing w:before="1"/>
              <w:rPr>
                <w:rFonts w:ascii="Times New Roman" w:hAnsi="Times New Roman" w:cs="Times New Roman"/>
                <w:sz w:val="24"/>
              </w:rPr>
            </w:pPr>
            <w:r>
              <w:rPr>
                <w:rFonts w:ascii="Times New Roman" w:hAnsi="Times New Roman" w:cs="Times New Roman"/>
                <w:sz w:val="24"/>
              </w:rPr>
              <w:t>«</w:t>
            </w:r>
            <w:r w:rsidR="001E2C9C" w:rsidRPr="001E2C9C">
              <w:rPr>
                <w:rFonts w:ascii="Times New Roman" w:hAnsi="Times New Roman" w:cs="Times New Roman"/>
                <w:sz w:val="24"/>
              </w:rPr>
              <w:t>Окружающий</w:t>
            </w:r>
            <w:r w:rsidR="009B3755">
              <w:rPr>
                <w:rFonts w:ascii="Times New Roman" w:hAnsi="Times New Roman" w:cs="Times New Roman"/>
                <w:sz w:val="24"/>
              </w:rPr>
              <w:t xml:space="preserve"> </w:t>
            </w:r>
            <w:r w:rsidR="001E2C9C" w:rsidRPr="001E2C9C">
              <w:rPr>
                <w:rFonts w:ascii="Times New Roman" w:hAnsi="Times New Roman" w:cs="Times New Roman"/>
                <w:spacing w:val="-4"/>
                <w:sz w:val="24"/>
              </w:rPr>
              <w:t>мир</w:t>
            </w:r>
            <w:r>
              <w:rPr>
                <w:rFonts w:ascii="Times New Roman" w:hAnsi="Times New Roman" w:cs="Times New Roman"/>
                <w:spacing w:val="-4"/>
                <w:sz w:val="24"/>
              </w:rPr>
              <w:t>»</w:t>
            </w:r>
            <w:r w:rsidR="001E2C9C" w:rsidRPr="001E2C9C">
              <w:rPr>
                <w:rFonts w:ascii="Times New Roman" w:hAnsi="Times New Roman" w:cs="Times New Roman"/>
                <w:spacing w:val="-4"/>
                <w:sz w:val="24"/>
              </w:rPr>
              <w:t>.</w:t>
            </w:r>
          </w:p>
          <w:p w:rsidR="001E2C9C" w:rsidRDefault="001E2C9C" w:rsidP="006A19DF">
            <w:pPr>
              <w:pStyle w:val="a4"/>
              <w:spacing w:before="66"/>
              <w:jc w:val="left"/>
            </w:pPr>
            <w:r w:rsidRPr="001E2C9C">
              <w:t>«Педагог</w:t>
            </w:r>
            <w:r>
              <w:t xml:space="preserve"> </w:t>
            </w:r>
            <w:r w:rsidRPr="001E2C9C">
              <w:t>формирует у</w:t>
            </w:r>
            <w:r>
              <w:t xml:space="preserve"> </w:t>
            </w:r>
            <w:r w:rsidRPr="001E2C9C">
              <w:t>детей элементарные</w:t>
            </w:r>
            <w:r>
              <w:t xml:space="preserve"> </w:t>
            </w:r>
            <w:r w:rsidRPr="001E2C9C">
              <w:t>представления</w:t>
            </w:r>
            <w:r>
              <w:t xml:space="preserve"> </w:t>
            </w:r>
            <w:proofErr w:type="gramStart"/>
            <w:r w:rsidRPr="001E2C9C">
              <w:t>:о</w:t>
            </w:r>
            <w:proofErr w:type="gramEnd"/>
            <w:r>
              <w:t xml:space="preserve"> </w:t>
            </w:r>
            <w:r w:rsidRPr="001E2C9C">
              <w:t>самом</w:t>
            </w:r>
            <w:r>
              <w:t xml:space="preserve"> </w:t>
            </w:r>
            <w:r w:rsidRPr="001E2C9C">
              <w:t>себе—о</w:t>
            </w:r>
            <w:r>
              <w:t xml:space="preserve"> </w:t>
            </w:r>
            <w:r w:rsidRPr="001E2C9C">
              <w:t>своем</w:t>
            </w:r>
            <w:r>
              <w:t xml:space="preserve"> </w:t>
            </w:r>
            <w:r w:rsidRPr="001E2C9C">
              <w:t>имени; о</w:t>
            </w:r>
            <w:r>
              <w:t xml:space="preserve"> </w:t>
            </w:r>
            <w:r w:rsidRPr="001E2C9C">
              <w:t>внешнем</w:t>
            </w:r>
            <w:r>
              <w:t xml:space="preserve"> </w:t>
            </w:r>
            <w:r w:rsidRPr="001E2C9C">
              <w:t>виде</w:t>
            </w:r>
            <w:r>
              <w:t xml:space="preserve"> </w:t>
            </w:r>
            <w:r w:rsidRPr="001E2C9C">
              <w:t>(показать</w:t>
            </w:r>
            <w:r>
              <w:t xml:space="preserve"> </w:t>
            </w:r>
            <w:r w:rsidRPr="001E2C9C">
              <w:t>ручки,</w:t>
            </w:r>
            <w:r>
              <w:t xml:space="preserve"> </w:t>
            </w:r>
            <w:r w:rsidRPr="001E2C9C">
              <w:t>носик,</w:t>
            </w:r>
            <w:r>
              <w:t xml:space="preserve"> </w:t>
            </w:r>
            <w:r w:rsidRPr="001E2C9C">
              <w:t>глазик);</w:t>
            </w:r>
            <w:r>
              <w:t xml:space="preserve"> </w:t>
            </w:r>
            <w:r w:rsidRPr="001E2C9C">
              <w:t>о</w:t>
            </w:r>
            <w:r>
              <w:t xml:space="preserve"> </w:t>
            </w:r>
            <w:r w:rsidRPr="001E2C9C">
              <w:t>своих</w:t>
            </w:r>
            <w:r>
              <w:t xml:space="preserve"> </w:t>
            </w:r>
            <w:r w:rsidRPr="001E2C9C">
              <w:t>действиях</w:t>
            </w:r>
            <w:r>
              <w:t xml:space="preserve"> </w:t>
            </w:r>
            <w:r w:rsidRPr="001E2C9C">
              <w:t>(моет</w:t>
            </w:r>
            <w:r>
              <w:t xml:space="preserve"> </w:t>
            </w:r>
            <w:r w:rsidRPr="001E2C9C">
              <w:t>руки,</w:t>
            </w:r>
            <w:r>
              <w:t xml:space="preserve"> </w:t>
            </w:r>
            <w:r w:rsidRPr="001E2C9C">
              <w:t>ест,</w:t>
            </w:r>
            <w:r>
              <w:t xml:space="preserve"> </w:t>
            </w:r>
            <w:r w:rsidRPr="001E2C9C">
              <w:t>играет, одевается,</w:t>
            </w:r>
            <w:r>
              <w:t xml:space="preserve"> </w:t>
            </w:r>
            <w:r w:rsidRPr="001E2C9C">
              <w:t>купается</w:t>
            </w:r>
            <w:r>
              <w:t xml:space="preserve"> </w:t>
            </w:r>
            <w:r w:rsidRPr="001E2C9C">
              <w:t>и</w:t>
            </w:r>
            <w:r>
              <w:t xml:space="preserve"> </w:t>
            </w:r>
            <w:r w:rsidRPr="001E2C9C">
              <w:t>тому</w:t>
            </w:r>
            <w:r>
              <w:t xml:space="preserve"> </w:t>
            </w:r>
            <w:r w:rsidRPr="001E2C9C">
              <w:t>подобное);</w:t>
            </w:r>
            <w:r>
              <w:t xml:space="preserve"> </w:t>
            </w:r>
            <w:r w:rsidRPr="001E2C9C">
              <w:t>о</w:t>
            </w:r>
            <w:r>
              <w:t xml:space="preserve"> </w:t>
            </w:r>
            <w:r w:rsidRPr="001E2C9C">
              <w:t>желаниях</w:t>
            </w:r>
            <w:r>
              <w:t xml:space="preserve"> </w:t>
            </w:r>
            <w:r w:rsidRPr="001E2C9C">
              <w:t>(гулять</w:t>
            </w:r>
            <w:r>
              <w:t xml:space="preserve"> </w:t>
            </w:r>
            <w:r w:rsidRPr="001E2C9C">
              <w:t>,играть,</w:t>
            </w:r>
            <w:r>
              <w:t xml:space="preserve"> </w:t>
            </w:r>
            <w:r w:rsidRPr="001E2C9C">
              <w:t>есть</w:t>
            </w:r>
            <w:r>
              <w:t xml:space="preserve"> </w:t>
            </w:r>
            <w:r w:rsidRPr="001E2C9C">
              <w:t>и</w:t>
            </w:r>
            <w:r>
              <w:t xml:space="preserve"> </w:t>
            </w:r>
            <w:r w:rsidRPr="001E2C9C">
              <w:t>тому</w:t>
            </w:r>
            <w:r>
              <w:t xml:space="preserve"> </w:t>
            </w:r>
            <w:r w:rsidRPr="001E2C9C">
              <w:t>подобное);</w:t>
            </w:r>
            <w:r>
              <w:t xml:space="preserve"> </w:t>
            </w:r>
            <w:r w:rsidRPr="001E2C9C">
              <w:t>о близких людях (мама, папа,</w:t>
            </w:r>
            <w:r>
              <w:t xml:space="preserve"> </w:t>
            </w:r>
            <w:r w:rsidRPr="001E2C9C">
              <w:t>бабушка,</w:t>
            </w:r>
            <w:r>
              <w:t xml:space="preserve"> </w:t>
            </w:r>
            <w:r w:rsidRPr="001E2C9C">
              <w:t>дедушка и</w:t>
            </w:r>
            <w:r>
              <w:t xml:space="preserve"> </w:t>
            </w:r>
            <w:r w:rsidRPr="001E2C9C">
              <w:t>другие);</w:t>
            </w:r>
            <w:r>
              <w:t xml:space="preserve"> </w:t>
            </w:r>
            <w:r w:rsidRPr="001E2C9C">
              <w:t>о</w:t>
            </w:r>
            <w:r>
              <w:t xml:space="preserve"> </w:t>
            </w:r>
            <w:r w:rsidRPr="001E2C9C">
              <w:t>пище</w:t>
            </w:r>
            <w:r>
              <w:t xml:space="preserve"> </w:t>
            </w:r>
            <w:r w:rsidRPr="001E2C9C">
              <w:t>(хлеб,</w:t>
            </w:r>
            <w:r>
              <w:t xml:space="preserve"> </w:t>
            </w:r>
            <w:r w:rsidRPr="001E2C9C">
              <w:t>молоко,</w:t>
            </w:r>
            <w:r>
              <w:t xml:space="preserve"> </w:t>
            </w:r>
            <w:r w:rsidRPr="001E2C9C">
              <w:t>яблоко, морковка и</w:t>
            </w:r>
            <w:r>
              <w:t xml:space="preserve"> </w:t>
            </w:r>
            <w:r w:rsidRPr="001E2C9C">
              <w:t>тому</w:t>
            </w:r>
            <w:r>
              <w:t xml:space="preserve"> </w:t>
            </w:r>
            <w:r w:rsidRPr="001E2C9C">
              <w:t>подобное);</w:t>
            </w:r>
            <w:r>
              <w:t xml:space="preserve"> </w:t>
            </w:r>
            <w:r w:rsidRPr="001E2C9C">
              <w:t>о</w:t>
            </w:r>
            <w:r>
              <w:t xml:space="preserve"> </w:t>
            </w:r>
            <w:r w:rsidRPr="001E2C9C">
              <w:t>блюдах</w:t>
            </w:r>
            <w:r>
              <w:t xml:space="preserve"> </w:t>
            </w:r>
            <w:r w:rsidRPr="001E2C9C">
              <w:t>(суп,</w:t>
            </w:r>
            <w:r>
              <w:t xml:space="preserve"> </w:t>
            </w:r>
            <w:r w:rsidRPr="001E2C9C">
              <w:t>каша,</w:t>
            </w:r>
            <w:r>
              <w:t xml:space="preserve"> </w:t>
            </w:r>
            <w:r w:rsidRPr="001E2C9C">
              <w:t>кисель</w:t>
            </w:r>
            <w:r>
              <w:t xml:space="preserve"> </w:t>
            </w:r>
            <w:r w:rsidRPr="001E2C9C">
              <w:t>и</w:t>
            </w:r>
            <w:r>
              <w:t xml:space="preserve"> </w:t>
            </w:r>
            <w:r w:rsidRPr="001E2C9C">
              <w:t>тому</w:t>
            </w:r>
            <w:r>
              <w:t xml:space="preserve"> </w:t>
            </w:r>
            <w:r w:rsidRPr="001E2C9C">
              <w:t>подобное);</w:t>
            </w:r>
            <w:r>
              <w:t xml:space="preserve"> </w:t>
            </w:r>
            <w:r w:rsidRPr="001E2C9C">
              <w:t>о</w:t>
            </w:r>
            <w:r>
              <w:t xml:space="preserve"> </w:t>
            </w:r>
            <w:r w:rsidRPr="001E2C9C">
              <w:t>ближайшем</w:t>
            </w:r>
            <w:r>
              <w:t xml:space="preserve"> </w:t>
            </w:r>
            <w:r w:rsidRPr="001E2C9C">
              <w:t xml:space="preserve">предметном </w:t>
            </w:r>
            <w:proofErr w:type="gramStart"/>
            <w:r w:rsidRPr="001E2C9C">
              <w:t>окружении—игрушках</w:t>
            </w:r>
            <w:proofErr w:type="gramEnd"/>
            <w:r w:rsidRPr="001E2C9C">
              <w:t>,</w:t>
            </w:r>
            <w:r>
              <w:t xml:space="preserve"> </w:t>
            </w:r>
            <w:r w:rsidRPr="001E2C9C">
              <w:t>их</w:t>
            </w:r>
            <w:r>
              <w:t xml:space="preserve"> </w:t>
            </w:r>
            <w:r w:rsidRPr="001E2C9C">
              <w:t>названиях,</w:t>
            </w:r>
            <w:r>
              <w:t xml:space="preserve"> </w:t>
            </w:r>
            <w:r w:rsidRPr="001E2C9C">
              <w:t>предметах</w:t>
            </w:r>
            <w:r>
              <w:t xml:space="preserve"> </w:t>
            </w:r>
            <w:r w:rsidRPr="001E2C9C">
              <w:t>быта,</w:t>
            </w:r>
            <w:r>
              <w:t xml:space="preserve"> </w:t>
            </w:r>
            <w:r w:rsidRPr="001E2C9C">
              <w:t>мебели,</w:t>
            </w:r>
            <w:r>
              <w:t xml:space="preserve"> </w:t>
            </w:r>
            <w:r w:rsidRPr="001E2C9C">
              <w:t>спальных</w:t>
            </w:r>
            <w:r>
              <w:t xml:space="preserve"> </w:t>
            </w:r>
            <w:r w:rsidRPr="001E2C9C">
              <w:t>принадлежностях,</w:t>
            </w:r>
            <w:r>
              <w:t xml:space="preserve"> </w:t>
            </w:r>
            <w:r w:rsidRPr="001E2C9C">
              <w:t>о некоторых конкретных, близких ребенку,</w:t>
            </w:r>
            <w:r>
              <w:t xml:space="preserve"> </w:t>
            </w:r>
            <w:r w:rsidRPr="001E2C9C">
              <w:lastRenderedPageBreak/>
              <w:t>ситуациях общественной</w:t>
            </w:r>
            <w:r>
              <w:t xml:space="preserve"> жизни» [ФОПДО,</w:t>
            </w:r>
            <w:r>
              <w:rPr>
                <w:spacing w:val="-2"/>
              </w:rPr>
              <w:t>19.2.2].</w:t>
            </w:r>
          </w:p>
          <w:p w:rsidR="009B3755" w:rsidRPr="009B3755" w:rsidRDefault="00880BF6" w:rsidP="006A19DF">
            <w:pPr>
              <w:rPr>
                <w:sz w:val="24"/>
              </w:rPr>
            </w:pPr>
            <w:r>
              <w:rPr>
                <w:spacing w:val="-2"/>
                <w:sz w:val="24"/>
              </w:rPr>
              <w:t>«</w:t>
            </w:r>
            <w:r w:rsidR="009B3755" w:rsidRPr="009B3755">
              <w:rPr>
                <w:spacing w:val="-2"/>
                <w:sz w:val="24"/>
              </w:rPr>
              <w:t>Природа</w:t>
            </w:r>
            <w:r>
              <w:rPr>
                <w:spacing w:val="-2"/>
                <w:sz w:val="24"/>
              </w:rPr>
              <w:t>»</w:t>
            </w:r>
            <w:r w:rsidR="009B3755" w:rsidRPr="009B3755">
              <w:rPr>
                <w:spacing w:val="-2"/>
                <w:sz w:val="24"/>
              </w:rPr>
              <w:t>.</w:t>
            </w:r>
          </w:p>
          <w:p w:rsidR="009B3755" w:rsidRDefault="009B3755" w:rsidP="006A19DF">
            <w:pPr>
              <w:pStyle w:val="a4"/>
              <w:ind w:right="176"/>
            </w:pPr>
            <w:proofErr w:type="gramStart"/>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[ФОП ДО, 19.2.2].</w:t>
            </w:r>
            <w:proofErr w:type="gramEnd"/>
          </w:p>
          <w:p w:rsidR="004C283D" w:rsidRPr="001E2C9C" w:rsidRDefault="004C283D" w:rsidP="006A19DF">
            <w:pPr>
              <w:jc w:val="both"/>
              <w:rPr>
                <w:rFonts w:ascii="Times New Roman" w:hAnsi="Times New Roman" w:cs="Times New Roman"/>
                <w:sz w:val="24"/>
                <w:szCs w:val="24"/>
              </w:rPr>
            </w:pPr>
          </w:p>
          <w:p w:rsidR="00E16C73" w:rsidRPr="00E16C73" w:rsidRDefault="00B1277B" w:rsidP="006A19DF">
            <w:pPr>
              <w:pStyle w:val="Heading1"/>
              <w:spacing w:before="6"/>
              <w:ind w:left="0" w:right="745"/>
              <w:rPr>
                <w:b w:val="0"/>
              </w:rPr>
            </w:pPr>
            <w:r>
              <w:rPr>
                <w:b w:val="0"/>
              </w:rPr>
              <w:t>п.2.1.7.</w:t>
            </w:r>
            <w:r w:rsidR="00E16C73" w:rsidRPr="00E16C73">
              <w:rPr>
                <w:b w:val="0"/>
              </w:rPr>
              <w:t>Задачи</w:t>
            </w:r>
            <w:r w:rsidR="00E16C73">
              <w:rPr>
                <w:b w:val="0"/>
              </w:rPr>
              <w:t xml:space="preserve"> </w:t>
            </w:r>
            <w:r w:rsidR="00E16C73" w:rsidRPr="00E16C73">
              <w:rPr>
                <w:b w:val="0"/>
              </w:rPr>
              <w:t>и</w:t>
            </w:r>
            <w:r w:rsidR="00E16C73">
              <w:rPr>
                <w:b w:val="0"/>
              </w:rPr>
              <w:t xml:space="preserve"> </w:t>
            </w:r>
            <w:r w:rsidR="00E16C73" w:rsidRPr="00E16C73">
              <w:rPr>
                <w:b w:val="0"/>
              </w:rPr>
              <w:t>содержание</w:t>
            </w:r>
            <w:r w:rsidR="00E16C73">
              <w:rPr>
                <w:b w:val="0"/>
              </w:rPr>
              <w:t xml:space="preserve"> </w:t>
            </w:r>
            <w:r w:rsidR="00E16C73" w:rsidRPr="00E16C73">
              <w:rPr>
                <w:b w:val="0"/>
              </w:rPr>
              <w:t>образовательной</w:t>
            </w:r>
            <w:r w:rsidR="00E16C73">
              <w:rPr>
                <w:b w:val="0"/>
              </w:rPr>
              <w:t xml:space="preserve"> </w:t>
            </w:r>
            <w:r w:rsidR="00E16C73" w:rsidRPr="00E16C73">
              <w:rPr>
                <w:b w:val="0"/>
              </w:rPr>
              <w:t>деятельности</w:t>
            </w:r>
            <w:r w:rsidR="00E16C73">
              <w:rPr>
                <w:b w:val="0"/>
              </w:rPr>
              <w:t xml:space="preserve"> </w:t>
            </w:r>
            <w:r w:rsidR="00E16C73" w:rsidRPr="00E16C73">
              <w:rPr>
                <w:b w:val="0"/>
              </w:rPr>
              <w:t>по</w:t>
            </w:r>
            <w:r w:rsidR="00E16C73">
              <w:rPr>
                <w:b w:val="0"/>
              </w:rPr>
              <w:t xml:space="preserve"> </w:t>
            </w:r>
            <w:r w:rsidR="00E16C73" w:rsidRPr="00E16C73">
              <w:rPr>
                <w:b w:val="0"/>
              </w:rPr>
              <w:t>речевому</w:t>
            </w:r>
            <w:r w:rsidR="00E16C73">
              <w:rPr>
                <w:b w:val="0"/>
              </w:rPr>
              <w:t xml:space="preserve"> развитию о</w:t>
            </w:r>
            <w:r w:rsidR="00E16C73" w:rsidRPr="00E16C73">
              <w:rPr>
                <w:b w:val="0"/>
              </w:rPr>
              <w:t>т 1 года до 2 лет [ФОП ДО; 20.2.]</w:t>
            </w:r>
          </w:p>
          <w:p w:rsidR="00E16C73" w:rsidRDefault="00E16C73" w:rsidP="00880BF6">
            <w:pPr>
              <w:pStyle w:val="a4"/>
              <w:ind w:left="142" w:right="176" w:hanging="9"/>
            </w:pPr>
            <w:r>
              <w:t xml:space="preserve">«В области речевого развития основными </w:t>
            </w:r>
            <w:r>
              <w:rPr>
                <w:b/>
                <w:i/>
              </w:rPr>
              <w:t xml:space="preserve">задачами </w:t>
            </w:r>
            <w:r>
              <w:t xml:space="preserve">образовательной деятельности </w:t>
            </w:r>
            <w:r>
              <w:rPr>
                <w:spacing w:val="-2"/>
              </w:rPr>
              <w:t xml:space="preserve">являются: </w:t>
            </w:r>
            <w:r>
              <w:t xml:space="preserve">от 1 года до 1 года 6 </w:t>
            </w:r>
            <w:r>
              <w:rPr>
                <w:spacing w:val="-2"/>
              </w:rPr>
              <w:t>месяцев</w:t>
            </w:r>
          </w:p>
          <w:p w:rsidR="00E16C73" w:rsidRDefault="00E16C73" w:rsidP="00880BF6">
            <w:pPr>
              <w:pStyle w:val="a4"/>
              <w:ind w:left="142" w:right="176"/>
            </w:pPr>
            <w:r>
              <w:rPr>
                <w:i/>
              </w:rPr>
              <w:t>Развитие понимания речи</w:t>
            </w:r>
            <w:proofErr w:type="gramStart"/>
            <w:r>
              <w:rPr>
                <w:i/>
              </w:rPr>
              <w:t>.</w:t>
            </w:r>
            <w:proofErr w:type="gramEnd"/>
            <w:r>
              <w:rPr>
                <w:i/>
              </w:rPr>
              <w:t xml:space="preserve"> «</w:t>
            </w:r>
            <w:proofErr w:type="gramStart"/>
            <w:r>
              <w:t>р</w:t>
            </w:r>
            <w:proofErr w:type="gramEnd"/>
            <w:r>
              <w:t>асширять запас понимаемых слов; закреплять умение понимать слова, обозначающих части тела человека, бытовые и игровые действия, признаки предметов; понимать простые по конструкции фразы взрослого» [ФОП ДО; 20.2.1]</w:t>
            </w:r>
          </w:p>
          <w:p w:rsidR="00E16C73" w:rsidRDefault="00E16C73" w:rsidP="006A19DF">
            <w:pPr>
              <w:pStyle w:val="a4"/>
              <w:spacing w:before="1"/>
              <w:ind w:right="175"/>
            </w:pPr>
            <w:r>
              <w:rPr>
                <w:i/>
              </w:rPr>
              <w:t>Развитие активной речи</w:t>
            </w:r>
            <w:proofErr w:type="gramStart"/>
            <w:r>
              <w:rPr>
                <w:i/>
              </w:rPr>
              <w:t>.</w:t>
            </w:r>
            <w:proofErr w:type="gramEnd"/>
            <w:r>
              <w:rPr>
                <w:i/>
              </w:rPr>
              <w:t xml:space="preserve"> </w:t>
            </w:r>
            <w:r>
              <w:t>«</w:t>
            </w:r>
            <w:proofErr w:type="gramStart"/>
            <w:r>
              <w:t>п</w:t>
            </w:r>
            <w:proofErr w:type="gramEnd"/>
            <w:r>
              <w:t xml:space="preserve">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w:t>
            </w:r>
            <w:r>
              <w:rPr>
                <w:spacing w:val="-2"/>
              </w:rPr>
              <w:t>общении;</w:t>
            </w:r>
          </w:p>
          <w:p w:rsidR="00E16C73" w:rsidRDefault="00E16C73" w:rsidP="006A19DF">
            <w:pPr>
              <w:pStyle w:val="a4"/>
              <w:spacing w:before="1"/>
              <w:ind w:right="175"/>
            </w:pPr>
            <w:r>
              <w:t xml:space="preserve"> привлекать малышей к слушанию произведений народного фольклора (</w:t>
            </w:r>
            <w:proofErr w:type="spellStart"/>
            <w:r>
              <w:t>потешки</w:t>
            </w:r>
            <w:proofErr w:type="spellEnd"/>
            <w:r>
              <w:t xml:space="preserve">, </w:t>
            </w:r>
            <w:proofErr w:type="spellStart"/>
            <w:r>
              <w:t>пестушки</w:t>
            </w:r>
            <w:proofErr w:type="spellEnd"/>
            <w:r>
              <w:t>, песенки, сказки) с наглядным сопровождением (игрушки для малышей, книжк</w:t>
            </w:r>
            <w:proofErr w:type="gramStart"/>
            <w:r>
              <w:t>и-</w:t>
            </w:r>
            <w:proofErr w:type="gramEnd"/>
            <w:r>
              <w:t xml:space="preserve"> игрушки, книжки-картинки) и игровыми действиями с игрушками;</w:t>
            </w:r>
          </w:p>
          <w:p w:rsidR="00E16C73" w:rsidRDefault="00E16C73" w:rsidP="006A19DF">
            <w:pPr>
              <w:pStyle w:val="a4"/>
              <w:ind w:right="175"/>
            </w:pPr>
            <w:r>
              <w:t xml:space="preserve"> реагировать улыбкой и движениями на эмоциональные реакции малыша при чтении и </w:t>
            </w:r>
            <w:proofErr w:type="spellStart"/>
            <w:r>
              <w:t>пропевании</w:t>
            </w:r>
            <w:proofErr w:type="spellEnd"/>
            <w:r>
              <w:t xml:space="preserve"> фольклорных текстов;</w:t>
            </w:r>
          </w:p>
          <w:p w:rsidR="00E16C73" w:rsidRDefault="00E16C73" w:rsidP="006A19DF">
            <w:pPr>
              <w:pStyle w:val="a4"/>
              <w:ind w:left="142" w:right="175"/>
            </w:pPr>
            <w:r>
              <w:t xml:space="preserve">  побуждать к повторению за педагогом при чтении слов стихотворного текста, песенок, выполнению действий, о которых идет речь в произведении;</w:t>
            </w:r>
          </w:p>
          <w:p w:rsidR="00E16C73" w:rsidRDefault="00E16C73" w:rsidP="006A19DF">
            <w:pPr>
              <w:pStyle w:val="a4"/>
              <w:ind w:left="142" w:right="565"/>
            </w:pPr>
            <w:r>
              <w:t xml:space="preserve"> рассматривать вместе с педагогом и узнавать изображенные в книжках-картинках предметы и действия, о которых говорилось в произведении» [ФОП ДО; 20.2.1].</w:t>
            </w:r>
          </w:p>
          <w:p w:rsidR="00E16C73" w:rsidRDefault="00E16C73" w:rsidP="006A19DF">
            <w:pPr>
              <w:pStyle w:val="a4"/>
              <w:ind w:left="142"/>
            </w:pPr>
            <w:r>
              <w:t>От1года</w:t>
            </w:r>
            <w:r w:rsidR="000A6714">
              <w:t xml:space="preserve"> </w:t>
            </w:r>
            <w:r>
              <w:t>6</w:t>
            </w:r>
            <w:r w:rsidR="000A6714">
              <w:t xml:space="preserve"> </w:t>
            </w:r>
            <w:r>
              <w:t>месяцев</w:t>
            </w:r>
            <w:r w:rsidR="000A6714">
              <w:t xml:space="preserve"> </w:t>
            </w:r>
            <w:r>
              <w:t xml:space="preserve">до 2 </w:t>
            </w:r>
            <w:r>
              <w:rPr>
                <w:spacing w:val="-5"/>
              </w:rPr>
              <w:t>лет</w:t>
            </w:r>
          </w:p>
          <w:p w:rsidR="00E16C73" w:rsidRDefault="00E16C73" w:rsidP="006A19DF">
            <w:pPr>
              <w:pStyle w:val="a4"/>
              <w:ind w:left="142" w:right="175"/>
            </w:pPr>
            <w:r>
              <w:rPr>
                <w:i/>
              </w:rPr>
              <w:t xml:space="preserve">Развитие понимания речи. </w:t>
            </w:r>
            <w:r>
              <w:t>«Закреплять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[ФОП ДО; 20.2.1].</w:t>
            </w:r>
          </w:p>
          <w:p w:rsidR="00E16C73" w:rsidRDefault="00E16C73" w:rsidP="006A19DF">
            <w:pPr>
              <w:pStyle w:val="a4"/>
              <w:ind w:right="175"/>
            </w:pPr>
            <w:r>
              <w:rPr>
                <w:i/>
              </w:rPr>
              <w:t xml:space="preserve">Развитие активной речи. </w:t>
            </w:r>
            <w:r>
              <w:t xml:space="preserve">«Побуждать детей использовать накопленный запас слов по подражанию и самостоятельно, упражнять в замене звукоподражательных слов </w:t>
            </w:r>
            <w:proofErr w:type="gramStart"/>
            <w:r>
              <w:t>общеупотребительными</w:t>
            </w:r>
            <w:proofErr w:type="gramEnd"/>
            <w: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E16C73" w:rsidRDefault="00E16C73" w:rsidP="006A19DF">
            <w:pPr>
              <w:pStyle w:val="a4"/>
              <w:spacing w:before="1"/>
              <w:ind w:right="571"/>
            </w:pPr>
            <w:r>
              <w:t xml:space="preserve">  развивать умение слушать чтение взрослым наизусть </w:t>
            </w:r>
            <w:proofErr w:type="spellStart"/>
            <w:r>
              <w:t>потешек</w:t>
            </w:r>
            <w:proofErr w:type="spellEnd"/>
            <w:r>
              <w:t>, стихов, песенок, сказок с наглядным сопровождением (картинки, игрушки, книжки-игрушки, книжки-картинки);</w:t>
            </w:r>
          </w:p>
          <w:p w:rsidR="00E16C73" w:rsidRDefault="00E16C73" w:rsidP="006A19DF">
            <w:pPr>
              <w:pStyle w:val="a4"/>
              <w:ind w:right="569"/>
            </w:pPr>
            <w:r>
              <w:t xml:space="preserve">  развивать у детей умение эмоционально откликаться на ритм и мелодичность </w:t>
            </w:r>
            <w:proofErr w:type="spellStart"/>
            <w:r>
              <w:t>пестушек</w:t>
            </w:r>
            <w:proofErr w:type="spellEnd"/>
            <w:r>
              <w:t xml:space="preserve">, песенок, </w:t>
            </w:r>
            <w:proofErr w:type="spellStart"/>
            <w:r>
              <w:t>потешек</w:t>
            </w:r>
            <w:proofErr w:type="spellEnd"/>
            <w:r>
              <w:t>, сказок;</w:t>
            </w:r>
          </w:p>
          <w:p w:rsidR="00E16C73" w:rsidRDefault="00E16C73" w:rsidP="006A19DF">
            <w:pPr>
              <w:pStyle w:val="a4"/>
              <w:ind w:left="0" w:right="575"/>
            </w:pPr>
            <w:r>
              <w:lastRenderedPageBreak/>
              <w:t xml:space="preserve">    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E16C73" w:rsidRDefault="00E16C73" w:rsidP="006A19DF">
            <w:pPr>
              <w:pStyle w:val="a4"/>
              <w:ind w:right="563"/>
            </w:pPr>
            <w:r>
              <w:t xml:space="preserve"> 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E16C73" w:rsidRDefault="00E16C73" w:rsidP="006A19DF">
            <w:pPr>
              <w:pStyle w:val="a4"/>
              <w:spacing w:before="1"/>
              <w:ind w:right="175"/>
            </w:pPr>
            <w:r>
              <w:t xml:space="preserve">    воспринимать вопросительные и восклицательные интонации поэтических произведений;    побуждать договаривать (заканчивать) слова и строчки знакомых ребенку песенок </w:t>
            </w:r>
            <w:r>
              <w:rPr>
                <w:spacing w:val="-10"/>
              </w:rPr>
              <w:t>и</w:t>
            </w:r>
            <w:r>
              <w:t xml:space="preserve">  стихов» [ФОПДО; </w:t>
            </w:r>
            <w:r>
              <w:rPr>
                <w:spacing w:val="-2"/>
              </w:rPr>
              <w:t>20.2.1].</w:t>
            </w:r>
          </w:p>
          <w:p w:rsidR="00E16C73" w:rsidRDefault="00E16C73" w:rsidP="006A19DF">
            <w:pPr>
              <w:jc w:val="both"/>
              <w:rPr>
                <w:rFonts w:ascii="Times New Roman" w:hAnsi="Times New Roman" w:cs="Times New Roman"/>
                <w:spacing w:val="-2"/>
              </w:rPr>
            </w:pPr>
            <w:r w:rsidRPr="00E16C73">
              <w:rPr>
                <w:rFonts w:ascii="Times New Roman" w:hAnsi="Times New Roman" w:cs="Times New Roman"/>
                <w:b/>
                <w:sz w:val="24"/>
                <w:szCs w:val="24"/>
              </w:rPr>
              <w:t xml:space="preserve">Содержание образовательной </w:t>
            </w:r>
            <w:r w:rsidRPr="00E16C73">
              <w:rPr>
                <w:rFonts w:ascii="Times New Roman" w:hAnsi="Times New Roman" w:cs="Times New Roman"/>
                <w:b/>
                <w:spacing w:val="-2"/>
                <w:sz w:val="24"/>
                <w:szCs w:val="24"/>
              </w:rPr>
              <w:t>деятельности</w:t>
            </w:r>
            <w:r w:rsidRPr="00E16C73">
              <w:rPr>
                <w:rFonts w:ascii="Times New Roman" w:hAnsi="Times New Roman" w:cs="Times New Roman"/>
                <w:b/>
                <w:i/>
                <w:spacing w:val="-2"/>
                <w:sz w:val="24"/>
                <w:szCs w:val="24"/>
              </w:rPr>
              <w:t xml:space="preserve"> </w:t>
            </w:r>
            <w:r w:rsidRPr="00E16C73">
              <w:rPr>
                <w:rFonts w:ascii="Times New Roman" w:hAnsi="Times New Roman" w:cs="Times New Roman"/>
                <w:sz w:val="24"/>
                <w:szCs w:val="24"/>
              </w:rPr>
              <w:t>о</w:t>
            </w:r>
            <w:r w:rsidRPr="00E16C73">
              <w:rPr>
                <w:rFonts w:ascii="Times New Roman" w:hAnsi="Times New Roman" w:cs="Times New Roman"/>
              </w:rPr>
              <w:t>т</w:t>
            </w:r>
            <w:proofErr w:type="gramStart"/>
            <w:r w:rsidRPr="00E16C73">
              <w:rPr>
                <w:rFonts w:ascii="Times New Roman" w:hAnsi="Times New Roman" w:cs="Times New Roman"/>
              </w:rPr>
              <w:t>1</w:t>
            </w:r>
            <w:proofErr w:type="gramEnd"/>
            <w:r w:rsidRPr="00E16C73">
              <w:rPr>
                <w:rFonts w:ascii="Times New Roman" w:hAnsi="Times New Roman" w:cs="Times New Roman"/>
              </w:rPr>
              <w:t xml:space="preserve"> года</w:t>
            </w:r>
            <w:r>
              <w:rPr>
                <w:rFonts w:ascii="Times New Roman" w:hAnsi="Times New Roman" w:cs="Times New Roman"/>
              </w:rPr>
              <w:t xml:space="preserve"> </w:t>
            </w:r>
            <w:r w:rsidRPr="00E16C73">
              <w:rPr>
                <w:rFonts w:ascii="Times New Roman" w:hAnsi="Times New Roman" w:cs="Times New Roman"/>
              </w:rPr>
              <w:t xml:space="preserve">до 1года 6 </w:t>
            </w:r>
            <w:r w:rsidRPr="00E16C73">
              <w:rPr>
                <w:rFonts w:ascii="Times New Roman" w:hAnsi="Times New Roman" w:cs="Times New Roman"/>
                <w:spacing w:val="-2"/>
              </w:rPr>
              <w:t>месяцев</w:t>
            </w:r>
            <w:r>
              <w:rPr>
                <w:rFonts w:ascii="Times New Roman" w:hAnsi="Times New Roman" w:cs="Times New Roman"/>
                <w:spacing w:val="-2"/>
              </w:rPr>
              <w:t>.</w:t>
            </w:r>
          </w:p>
          <w:p w:rsidR="00E16C73" w:rsidRDefault="00E16C73" w:rsidP="006A19DF">
            <w:pPr>
              <w:pStyle w:val="a4"/>
              <w:ind w:right="175"/>
            </w:pPr>
            <w:r>
              <w:rPr>
                <w:i/>
              </w:rPr>
              <w:t>Развитие понимания речи</w:t>
            </w:r>
            <w:proofErr w:type="gramStart"/>
            <w:r>
              <w:rPr>
                <w:i/>
              </w:rPr>
              <w:t>.</w:t>
            </w:r>
            <w:proofErr w:type="gramEnd"/>
            <w:r>
              <w:rPr>
                <w:i/>
              </w:rPr>
              <w:t xml:space="preserve"> </w:t>
            </w:r>
            <w:r>
              <w:t>«</w:t>
            </w:r>
            <w:proofErr w:type="gramStart"/>
            <w:r>
              <w:t>п</w:t>
            </w:r>
            <w:proofErr w:type="gramEnd"/>
            <w:r>
              <w:t>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[ФОП ДО; 20.2.2].</w:t>
            </w:r>
          </w:p>
          <w:p w:rsidR="00E16C73" w:rsidRDefault="00E16C73" w:rsidP="006A19DF">
            <w:pPr>
              <w:pStyle w:val="a4"/>
              <w:spacing w:before="1"/>
              <w:ind w:right="175"/>
            </w:pPr>
            <w:r>
              <w:rPr>
                <w:i/>
              </w:rPr>
              <w:t>Развитие активной речи</w:t>
            </w:r>
            <w:r>
              <w:t>. «Педагог формирует у детей умения отвечать на простые вопрос</w:t>
            </w:r>
            <w:proofErr w:type="gramStart"/>
            <w:r>
              <w:t>ы(</w:t>
            </w:r>
            <w:proofErr w:type="gramEnd"/>
            <w:r>
              <w:t>«Кто?»,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 [ФОП ДО; 20.2.2].</w:t>
            </w:r>
          </w:p>
          <w:p w:rsidR="00E16C73" w:rsidRDefault="00E16C73" w:rsidP="006A19DF">
            <w:pPr>
              <w:pStyle w:val="Heading1"/>
              <w:ind w:left="0"/>
              <w:rPr>
                <w:spacing w:val="-5"/>
              </w:rPr>
            </w:pPr>
            <w:r>
              <w:t>От 1года 6месяцев до 2</w:t>
            </w:r>
            <w:r>
              <w:rPr>
                <w:spacing w:val="-5"/>
              </w:rPr>
              <w:t>лет</w:t>
            </w:r>
          </w:p>
          <w:p w:rsidR="009F070B" w:rsidRDefault="009F070B" w:rsidP="006A19DF">
            <w:pPr>
              <w:pStyle w:val="a4"/>
              <w:ind w:right="175"/>
            </w:pPr>
            <w:r>
              <w:rPr>
                <w:i/>
              </w:rPr>
              <w:t xml:space="preserve">Развитие понимания речи. </w:t>
            </w:r>
            <w:r>
              <w:t xml:space="preserve">«Педагог закрепляет умение детей понимать слова, обозначающие предметы в поле зрения ребенка (мебель, одежда), действия и </w:t>
            </w:r>
            <w:r>
              <w:rPr>
                <w:spacing w:val="-2"/>
              </w:rPr>
              <w:t>признаки</w:t>
            </w:r>
            <w:r>
              <w:t xml:space="preserve"> предметов, размер, цвет, местоположение предметов; совершенствует умения понимать слова, обозначающие предметы, находить предметы по слову педагога,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 [ФОП ДО; 20.2.2].</w:t>
            </w:r>
          </w:p>
          <w:p w:rsidR="009F070B" w:rsidRDefault="009F070B" w:rsidP="006A19DF">
            <w:pPr>
              <w:pStyle w:val="a4"/>
              <w:spacing w:before="2"/>
              <w:ind w:right="175"/>
            </w:pPr>
            <w:r>
              <w:rPr>
                <w:i/>
              </w:rPr>
              <w:t xml:space="preserve">Развитие активной речи. </w:t>
            </w:r>
            <w:r>
              <w:t>«Педагог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w:t>
            </w:r>
            <w:proofErr w:type="gramStart"/>
            <w:r>
              <w:t>;в</w:t>
            </w:r>
            <w:proofErr w:type="gramEnd"/>
            <w:r>
              <w:t xml:space="preserve">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t>отобразительной</w:t>
            </w:r>
            <w:proofErr w:type="spellEnd"/>
            <w:r>
              <w:t xml:space="preserve"> игры;</w:t>
            </w:r>
          </w:p>
          <w:p w:rsidR="009F070B" w:rsidRDefault="009F070B" w:rsidP="006A19DF">
            <w:pPr>
              <w:pStyle w:val="a4"/>
              <w:ind w:right="175"/>
            </w:pPr>
            <w:r>
              <w:t xml:space="preserve">в процессе наблюдений детей за живыми объектами и движущимся транспортом </w:t>
            </w:r>
            <w:proofErr w:type="spellStart"/>
            <w:r>
              <w:t>педагогв</w:t>
            </w:r>
            <w:proofErr w:type="spellEnd"/>
            <w:r>
              <w:t xml:space="preserve">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w:t>
            </w:r>
            <w:r>
              <w:rPr>
                <w:spacing w:val="-2"/>
              </w:rPr>
              <w:t>высказывании;</w:t>
            </w:r>
          </w:p>
          <w:p w:rsidR="009F070B" w:rsidRDefault="009F070B" w:rsidP="006A19DF">
            <w:pPr>
              <w:pStyle w:val="a4"/>
              <w:ind w:right="175"/>
            </w:pPr>
            <w:r>
              <w:t>во время игр-занятий по рассматриванию предметов, игрушек педагог закрепляет у</w:t>
            </w:r>
            <w:r w:rsidR="00880BF6">
              <w:t xml:space="preserve"> </w:t>
            </w:r>
            <w:r>
              <w:t>детей умение обозначать словом объекты и действия, выполнять одноименные действия разными игрушками» [ФОП ДО; 20.2.2].</w:t>
            </w:r>
          </w:p>
          <w:p w:rsidR="009F070B" w:rsidRPr="00B1277B" w:rsidRDefault="00B1277B" w:rsidP="006A19DF">
            <w:pPr>
              <w:pStyle w:val="a6"/>
              <w:numPr>
                <w:ilvl w:val="3"/>
                <w:numId w:val="5"/>
              </w:numPr>
              <w:tabs>
                <w:tab w:val="left" w:pos="3309"/>
                <w:tab w:val="left" w:pos="3464"/>
              </w:tabs>
              <w:ind w:right="175" w:hanging="565"/>
              <w:rPr>
                <w:sz w:val="24"/>
              </w:rPr>
            </w:pPr>
            <w:r>
              <w:rPr>
                <w:sz w:val="24"/>
              </w:rPr>
              <w:t xml:space="preserve">п.2.1.9 </w:t>
            </w:r>
            <w:r w:rsidR="009F070B" w:rsidRPr="00B1277B">
              <w:rPr>
                <w:sz w:val="24"/>
              </w:rPr>
              <w:t>Задачи содержание образовательной деятельности по художественно-эстетическому развитию    От</w:t>
            </w:r>
            <w:proofErr w:type="gramStart"/>
            <w:r w:rsidR="009F070B" w:rsidRPr="00B1277B">
              <w:rPr>
                <w:sz w:val="24"/>
              </w:rPr>
              <w:t>1</w:t>
            </w:r>
            <w:proofErr w:type="gramEnd"/>
            <w:r w:rsidR="009F070B" w:rsidRPr="00B1277B">
              <w:rPr>
                <w:sz w:val="24"/>
              </w:rPr>
              <w:t xml:space="preserve"> года до 1года 6 </w:t>
            </w:r>
            <w:r w:rsidR="009F070B" w:rsidRPr="00B1277B">
              <w:rPr>
                <w:spacing w:val="-2"/>
                <w:sz w:val="24"/>
              </w:rPr>
              <w:t>месяцев.</w:t>
            </w:r>
          </w:p>
          <w:p w:rsidR="009F070B" w:rsidRDefault="009F070B" w:rsidP="006A19DF">
            <w:pPr>
              <w:pStyle w:val="a4"/>
              <w:ind w:left="0"/>
              <w:jc w:val="left"/>
            </w:pPr>
            <w:r>
              <w:lastRenderedPageBreak/>
              <w:t xml:space="preserve">В области художественно-эстетического развития основными </w:t>
            </w:r>
            <w:r>
              <w:rPr>
                <w:b/>
                <w:i/>
              </w:rPr>
              <w:t xml:space="preserve">задачами </w:t>
            </w:r>
            <w:r>
              <w:t>образовательной деятельности являются:</w:t>
            </w:r>
          </w:p>
          <w:p w:rsidR="009F070B" w:rsidRDefault="009F070B" w:rsidP="006A19DF">
            <w:pPr>
              <w:pStyle w:val="a4"/>
              <w:jc w:val="left"/>
            </w:pPr>
            <w:r>
              <w:t>формировать у детей эмоциональный отклик на музыку (жестом, мимикой, подпеванием, движениями), желание слушать музыкальные произведения;</w:t>
            </w:r>
          </w:p>
          <w:p w:rsidR="009F070B" w:rsidRDefault="009F070B" w:rsidP="006A19DF">
            <w:pPr>
              <w:pStyle w:val="a4"/>
              <w:jc w:val="left"/>
            </w:pPr>
            <w:r>
              <w:t>создавать у детей радостного настроения при пении, движениях и игровых действиях под музыку [ФОП ДО; 21.2.1];</w:t>
            </w:r>
          </w:p>
          <w:p w:rsidR="009F070B" w:rsidRDefault="009F070B" w:rsidP="006A19DF">
            <w:pPr>
              <w:pStyle w:val="Heading1"/>
              <w:ind w:left="0"/>
              <w:jc w:val="left"/>
            </w:pPr>
            <w:r>
              <w:t>От1года</w:t>
            </w:r>
            <w:r w:rsidR="00287571">
              <w:t xml:space="preserve"> </w:t>
            </w:r>
            <w:r>
              <w:t>6</w:t>
            </w:r>
            <w:r w:rsidR="00CB7157">
              <w:t xml:space="preserve"> </w:t>
            </w:r>
            <w:r>
              <w:t>месяцев</w:t>
            </w:r>
            <w:r w:rsidR="00CB7157">
              <w:t xml:space="preserve"> </w:t>
            </w:r>
            <w:r>
              <w:t>до</w:t>
            </w:r>
            <w:proofErr w:type="gramStart"/>
            <w:r>
              <w:t>2</w:t>
            </w:r>
            <w:proofErr w:type="gramEnd"/>
            <w:r>
              <w:t xml:space="preserve"> </w:t>
            </w:r>
            <w:r>
              <w:rPr>
                <w:spacing w:val="-4"/>
              </w:rPr>
              <w:t>лет.</w:t>
            </w:r>
          </w:p>
          <w:p w:rsidR="009F070B" w:rsidRDefault="009F070B" w:rsidP="006A19DF">
            <w:pPr>
              <w:pStyle w:val="a4"/>
              <w:tabs>
                <w:tab w:val="left" w:pos="2249"/>
                <w:tab w:val="left" w:pos="2630"/>
                <w:tab w:val="left" w:pos="3469"/>
                <w:tab w:val="left" w:pos="5011"/>
                <w:tab w:val="left" w:pos="6126"/>
                <w:tab w:val="left" w:pos="7927"/>
                <w:tab w:val="left" w:pos="8934"/>
                <w:tab w:val="left" w:pos="9330"/>
              </w:tabs>
              <w:ind w:right="175"/>
              <w:jc w:val="left"/>
            </w:pPr>
            <w:r>
              <w:rPr>
                <w:spacing w:val="-2"/>
              </w:rPr>
              <w:t>«Развивать</w:t>
            </w:r>
            <w:r w:rsidR="00CF73C8">
              <w:t xml:space="preserve"> </w:t>
            </w:r>
            <w:r>
              <w:rPr>
                <w:spacing w:val="-10"/>
              </w:rPr>
              <w:t>у</w:t>
            </w:r>
            <w:r w:rsidR="00CF73C8">
              <w:t xml:space="preserve"> </w:t>
            </w:r>
            <w:r>
              <w:rPr>
                <w:spacing w:val="-4"/>
              </w:rPr>
              <w:t>детей</w:t>
            </w:r>
            <w:r w:rsidR="00CF73C8">
              <w:t xml:space="preserve"> </w:t>
            </w:r>
            <w:r>
              <w:rPr>
                <w:spacing w:val="-2"/>
              </w:rPr>
              <w:t>способность</w:t>
            </w:r>
            <w:r>
              <w:tab/>
            </w:r>
            <w:r>
              <w:rPr>
                <w:spacing w:val="-2"/>
              </w:rPr>
              <w:t>слушать</w:t>
            </w:r>
            <w:r w:rsidR="00CF73C8">
              <w:t xml:space="preserve"> </w:t>
            </w:r>
            <w:r>
              <w:rPr>
                <w:spacing w:val="-2"/>
              </w:rPr>
              <w:t>художественный</w:t>
            </w:r>
            <w:r>
              <w:tab/>
            </w:r>
            <w:r>
              <w:rPr>
                <w:spacing w:val="-2"/>
              </w:rPr>
              <w:t>текст</w:t>
            </w:r>
            <w:r w:rsidR="00CF73C8">
              <w:t xml:space="preserve"> </w:t>
            </w:r>
            <w:r>
              <w:rPr>
                <w:spacing w:val="-10"/>
              </w:rPr>
              <w:t>и</w:t>
            </w:r>
            <w:r w:rsidR="00CF73C8">
              <w:t xml:space="preserve"> </w:t>
            </w:r>
            <w:r>
              <w:rPr>
                <w:spacing w:val="-2"/>
              </w:rPr>
              <w:t xml:space="preserve">активно </w:t>
            </w:r>
            <w:r>
              <w:t>(эмоционально) реагировать на его содержание;</w:t>
            </w:r>
          </w:p>
          <w:p w:rsidR="009F070B" w:rsidRDefault="00CF73C8" w:rsidP="006A19DF">
            <w:pPr>
              <w:pStyle w:val="a4"/>
              <w:tabs>
                <w:tab w:val="left" w:pos="8244"/>
              </w:tabs>
              <w:ind w:left="142" w:right="175"/>
              <w:jc w:val="left"/>
            </w:pPr>
            <w:r>
              <w:t xml:space="preserve">  </w:t>
            </w:r>
            <w:r w:rsidR="009F070B">
              <w:t>обеспечивать</w:t>
            </w:r>
            <w:r>
              <w:t xml:space="preserve"> </w:t>
            </w:r>
            <w:r w:rsidR="009F070B">
              <w:t>возможности</w:t>
            </w:r>
            <w:r>
              <w:t xml:space="preserve"> </w:t>
            </w:r>
            <w:r w:rsidR="009F070B">
              <w:t>наблюдать</w:t>
            </w:r>
            <w:r>
              <w:t xml:space="preserve"> </w:t>
            </w:r>
            <w:r w:rsidR="009F070B">
              <w:t>за</w:t>
            </w:r>
            <w:r>
              <w:t xml:space="preserve"> </w:t>
            </w:r>
            <w:r w:rsidR="009F070B">
              <w:t>процессом</w:t>
            </w:r>
            <w:r>
              <w:t xml:space="preserve"> </w:t>
            </w:r>
            <w:r w:rsidR="009F070B">
              <w:t>рисования,</w:t>
            </w:r>
            <w:r>
              <w:t xml:space="preserve"> </w:t>
            </w:r>
            <w:r w:rsidR="009F070B">
              <w:t>лепки</w:t>
            </w:r>
            <w:r>
              <w:t xml:space="preserve"> </w:t>
            </w:r>
            <w:r w:rsidR="009F070B">
              <w:t>взрослого, вызывать к ним интерес;</w:t>
            </w:r>
          </w:p>
          <w:p w:rsidR="009F070B" w:rsidRDefault="00CF73C8" w:rsidP="006A19DF">
            <w:pPr>
              <w:pStyle w:val="a4"/>
              <w:ind w:left="142" w:right="175"/>
              <w:jc w:val="left"/>
            </w:pPr>
            <w:r>
              <w:t xml:space="preserve">  </w:t>
            </w:r>
            <w:r w:rsidR="009F070B">
              <w:t>поощрять</w:t>
            </w:r>
            <w:r>
              <w:t xml:space="preserve"> </w:t>
            </w:r>
            <w:r w:rsidR="009F070B">
              <w:t>у</w:t>
            </w:r>
            <w:r>
              <w:t xml:space="preserve"> </w:t>
            </w:r>
            <w:r w:rsidR="009F070B">
              <w:t>детей</w:t>
            </w:r>
            <w:r>
              <w:t xml:space="preserve"> </w:t>
            </w:r>
            <w:r w:rsidR="009F070B">
              <w:t>желание</w:t>
            </w:r>
            <w:r>
              <w:t xml:space="preserve"> </w:t>
            </w:r>
            <w:r w:rsidR="009F070B">
              <w:t>рисовать</w:t>
            </w:r>
            <w:r>
              <w:t xml:space="preserve"> </w:t>
            </w:r>
            <w:r w:rsidR="009F070B">
              <w:t>красками,</w:t>
            </w:r>
            <w:r>
              <w:t xml:space="preserve"> </w:t>
            </w:r>
            <w:r w:rsidR="009F070B">
              <w:t>карандашами,</w:t>
            </w:r>
            <w:r>
              <w:t xml:space="preserve"> </w:t>
            </w:r>
            <w:r w:rsidR="009F070B">
              <w:t>фломастерами,</w:t>
            </w:r>
            <w:r>
              <w:t xml:space="preserve"> </w:t>
            </w:r>
            <w:r w:rsidR="009F070B">
              <w:t>предоставляя возможность ритмично заполнять лист бумаги яркими пятнами, мазками, линиями;</w:t>
            </w:r>
          </w:p>
          <w:p w:rsidR="009F070B" w:rsidRDefault="00CF73C8" w:rsidP="006A19DF">
            <w:pPr>
              <w:pStyle w:val="a4"/>
              <w:tabs>
                <w:tab w:val="left" w:pos="1990"/>
                <w:tab w:val="left" w:pos="2338"/>
                <w:tab w:val="left" w:pos="3146"/>
                <w:tab w:val="left" w:pos="4124"/>
                <w:tab w:val="left" w:pos="6045"/>
                <w:tab w:val="left" w:pos="6397"/>
                <w:tab w:val="left" w:pos="7347"/>
                <w:tab w:val="left" w:pos="8158"/>
                <w:tab w:val="left" w:pos="8522"/>
              </w:tabs>
              <w:ind w:right="318"/>
              <w:jc w:val="left"/>
            </w:pPr>
            <w:r>
              <w:rPr>
                <w:spacing w:val="-2"/>
              </w:rPr>
              <w:t xml:space="preserve">   </w:t>
            </w:r>
            <w:r w:rsidR="009F070B">
              <w:rPr>
                <w:spacing w:val="-2"/>
              </w:rPr>
              <w:t>развитие</w:t>
            </w:r>
            <w:r>
              <w:t xml:space="preserve"> </w:t>
            </w:r>
            <w:r w:rsidR="009F070B">
              <w:rPr>
                <w:spacing w:val="-10"/>
              </w:rPr>
              <w:t>у</w:t>
            </w:r>
            <w:r>
              <w:t xml:space="preserve"> </w:t>
            </w:r>
            <w:r w:rsidR="009F070B">
              <w:rPr>
                <w:spacing w:val="-4"/>
              </w:rPr>
              <w:t>детей</w:t>
            </w:r>
            <w:r w:rsidR="009F070B">
              <w:tab/>
            </w:r>
            <w:r w:rsidR="009F070B">
              <w:rPr>
                <w:spacing w:val="-2"/>
              </w:rPr>
              <w:t>умения</w:t>
            </w:r>
            <w:r>
              <w:t xml:space="preserve"> </w:t>
            </w:r>
            <w:r w:rsidR="009F070B">
              <w:rPr>
                <w:spacing w:val="-2"/>
              </w:rPr>
              <w:t>прислушиваться</w:t>
            </w:r>
            <w:r>
              <w:t xml:space="preserve"> </w:t>
            </w:r>
            <w:r w:rsidR="009F070B">
              <w:rPr>
                <w:spacing w:val="-10"/>
              </w:rPr>
              <w:t>к</w:t>
            </w:r>
            <w:r>
              <w:t xml:space="preserve"> </w:t>
            </w:r>
            <w:r w:rsidR="009F070B">
              <w:rPr>
                <w:spacing w:val="-2"/>
              </w:rPr>
              <w:t>словам</w:t>
            </w:r>
            <w:r>
              <w:t xml:space="preserve"> </w:t>
            </w:r>
            <w:r w:rsidR="009F070B">
              <w:rPr>
                <w:spacing w:val="-2"/>
              </w:rPr>
              <w:t>песен</w:t>
            </w:r>
            <w:r>
              <w:rPr>
                <w:spacing w:val="-2"/>
              </w:rPr>
              <w:t xml:space="preserve"> </w:t>
            </w:r>
            <w:r>
              <w:t xml:space="preserve"> </w:t>
            </w:r>
            <w:r w:rsidR="009F070B">
              <w:rPr>
                <w:spacing w:val="-10"/>
              </w:rPr>
              <w:t>и</w:t>
            </w:r>
            <w:r>
              <w:t xml:space="preserve"> </w:t>
            </w:r>
            <w:r w:rsidR="009F070B">
              <w:rPr>
                <w:spacing w:val="-2"/>
              </w:rPr>
              <w:t xml:space="preserve">воспроизводить </w:t>
            </w:r>
            <w:r w:rsidR="009F070B">
              <w:t>звукоподражания и простейшие интонации;</w:t>
            </w:r>
          </w:p>
          <w:p w:rsidR="009F070B" w:rsidRDefault="00CF73C8" w:rsidP="006A19DF">
            <w:pPr>
              <w:pStyle w:val="a4"/>
              <w:ind w:left="142" w:right="175"/>
              <w:jc w:val="left"/>
            </w:pPr>
            <w:r>
              <w:t xml:space="preserve">   </w:t>
            </w:r>
            <w:r w:rsidR="009F070B">
              <w:t>развивать</w:t>
            </w:r>
            <w:r>
              <w:t xml:space="preserve"> </w:t>
            </w:r>
            <w:r w:rsidR="009F070B">
              <w:t>у</w:t>
            </w:r>
            <w:r>
              <w:t xml:space="preserve"> </w:t>
            </w:r>
            <w:r w:rsidR="009F070B">
              <w:t>детей</w:t>
            </w:r>
            <w:r>
              <w:t xml:space="preserve"> </w:t>
            </w:r>
            <w:r w:rsidR="009F070B">
              <w:t>умение</w:t>
            </w:r>
            <w:r>
              <w:t xml:space="preserve"> </w:t>
            </w:r>
            <w:r w:rsidR="009F070B">
              <w:t>выполнять</w:t>
            </w:r>
            <w:r>
              <w:t xml:space="preserve"> </w:t>
            </w:r>
            <w:r w:rsidR="009F070B">
              <w:t>под</w:t>
            </w:r>
            <w:r>
              <w:t xml:space="preserve"> </w:t>
            </w:r>
            <w:r w:rsidR="009F070B">
              <w:t>музыку</w:t>
            </w:r>
            <w:r>
              <w:t xml:space="preserve"> </w:t>
            </w:r>
            <w:r w:rsidR="009F070B">
              <w:t>игровые</w:t>
            </w:r>
            <w:r>
              <w:t xml:space="preserve"> </w:t>
            </w:r>
            <w:r w:rsidR="009F070B">
              <w:t>и</w:t>
            </w:r>
            <w:r>
              <w:t xml:space="preserve"> </w:t>
            </w:r>
            <w:r w:rsidR="009F070B">
              <w:t>плясовые</w:t>
            </w:r>
            <w:r>
              <w:t xml:space="preserve"> </w:t>
            </w:r>
            <w:r w:rsidR="009F070B">
              <w:t>движения, соответствующие словам песни и характеру музыки» [ФОП ДО; 21.2.1].</w:t>
            </w:r>
          </w:p>
          <w:p w:rsidR="00A5687C" w:rsidRPr="00A5687C" w:rsidRDefault="00A5687C" w:rsidP="006A19DF">
            <w:pPr>
              <w:ind w:left="142" w:right="34"/>
              <w:rPr>
                <w:rFonts w:ascii="Times New Roman" w:hAnsi="Times New Roman" w:cs="Times New Roman"/>
                <w:b/>
                <w:i/>
                <w:sz w:val="24"/>
                <w:szCs w:val="24"/>
              </w:rPr>
            </w:pPr>
            <w:r w:rsidRPr="00A5687C">
              <w:rPr>
                <w:rFonts w:ascii="Times New Roman" w:hAnsi="Times New Roman" w:cs="Times New Roman"/>
                <w:b/>
                <w:i/>
                <w:sz w:val="24"/>
                <w:szCs w:val="24"/>
              </w:rPr>
              <w:t xml:space="preserve">Содержание образовательной </w:t>
            </w:r>
            <w:r w:rsidRPr="00A5687C">
              <w:rPr>
                <w:rFonts w:ascii="Times New Roman" w:hAnsi="Times New Roman" w:cs="Times New Roman"/>
                <w:b/>
                <w:i/>
                <w:spacing w:val="-2"/>
                <w:sz w:val="24"/>
                <w:szCs w:val="24"/>
              </w:rPr>
              <w:t xml:space="preserve">деятельности </w:t>
            </w:r>
            <w:r w:rsidRPr="00A5687C">
              <w:rPr>
                <w:rFonts w:ascii="Times New Roman" w:hAnsi="Times New Roman" w:cs="Times New Roman"/>
                <w:sz w:val="24"/>
                <w:szCs w:val="24"/>
              </w:rPr>
              <w:t>От</w:t>
            </w:r>
            <w:proofErr w:type="gramStart"/>
            <w:r w:rsidRPr="00A5687C">
              <w:rPr>
                <w:rFonts w:ascii="Times New Roman" w:hAnsi="Times New Roman" w:cs="Times New Roman"/>
                <w:sz w:val="24"/>
                <w:szCs w:val="24"/>
              </w:rPr>
              <w:t>1</w:t>
            </w:r>
            <w:proofErr w:type="gramEnd"/>
            <w:r w:rsidRPr="00A5687C">
              <w:rPr>
                <w:rFonts w:ascii="Times New Roman" w:hAnsi="Times New Roman" w:cs="Times New Roman"/>
                <w:sz w:val="24"/>
                <w:szCs w:val="24"/>
              </w:rPr>
              <w:t xml:space="preserve"> года до 1года 6 </w:t>
            </w:r>
            <w:r w:rsidRPr="00A5687C">
              <w:rPr>
                <w:rFonts w:ascii="Times New Roman" w:hAnsi="Times New Roman" w:cs="Times New Roman"/>
                <w:spacing w:val="-2"/>
                <w:sz w:val="24"/>
                <w:szCs w:val="24"/>
              </w:rPr>
              <w:t>месяцев</w:t>
            </w:r>
          </w:p>
          <w:p w:rsidR="00A5687C" w:rsidRPr="00A5687C" w:rsidRDefault="00437AFD" w:rsidP="006A19DF">
            <w:pPr>
              <w:pStyle w:val="a4"/>
              <w:ind w:left="142" w:right="34"/>
            </w:pPr>
            <w:r>
              <w:t xml:space="preserve">   </w:t>
            </w:r>
            <w:r w:rsidR="00A5687C" w:rsidRPr="00A5687C">
              <w:t xml:space="preserve">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помогать подпевать (как могут, умеют). Формирует у детей умение заканчивать петь вместе с взрослым. </w:t>
            </w:r>
            <w:proofErr w:type="gramStart"/>
            <w:r w:rsidR="00A5687C" w:rsidRPr="00A5687C">
              <w:t xml:space="preserve">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00A5687C" w:rsidRPr="00A5687C">
              <w:t>прихлопывание</w:t>
            </w:r>
            <w:proofErr w:type="spellEnd"/>
            <w:r>
              <w:t xml:space="preserve"> </w:t>
            </w:r>
            <w:r w:rsidR="00A5687C" w:rsidRPr="00A5687C">
              <w:t>в</w:t>
            </w:r>
            <w:r>
              <w:t xml:space="preserve"> </w:t>
            </w:r>
            <w:r w:rsidR="00A5687C" w:rsidRPr="00A5687C">
              <w:t>ладоши,</w:t>
            </w:r>
            <w:r>
              <w:t xml:space="preserve"> </w:t>
            </w:r>
            <w:r w:rsidR="00A5687C" w:rsidRPr="00A5687C">
              <w:t>помахивание</w:t>
            </w:r>
            <w:r>
              <w:t xml:space="preserve"> </w:t>
            </w:r>
            <w:r w:rsidR="00A5687C" w:rsidRPr="00A5687C">
              <w:t>погремушкой,</w:t>
            </w:r>
            <w:r>
              <w:t xml:space="preserve"> </w:t>
            </w:r>
            <w:r w:rsidR="00A5687C" w:rsidRPr="00A5687C">
              <w:t>платочком;</w:t>
            </w:r>
            <w:r>
              <w:t xml:space="preserve"> </w:t>
            </w:r>
            <w:r w:rsidR="00A5687C" w:rsidRPr="00A5687C">
              <w:t>кружение,</w:t>
            </w:r>
            <w:r>
              <w:t xml:space="preserve"> </w:t>
            </w:r>
            <w:r w:rsidR="00A5687C" w:rsidRPr="00A5687C">
              <w:t>вращение</w:t>
            </w:r>
            <w:r>
              <w:t xml:space="preserve">  </w:t>
            </w:r>
            <w:r w:rsidR="00A5687C" w:rsidRPr="00A5687C">
              <w:rPr>
                <w:spacing w:val="-2"/>
              </w:rPr>
              <w:t>руками</w:t>
            </w:r>
            <w:proofErr w:type="gramEnd"/>
          </w:p>
          <w:p w:rsidR="00E16C73" w:rsidRDefault="00437AFD" w:rsidP="006A19DF">
            <w:pPr>
              <w:pStyle w:val="a4"/>
              <w:ind w:left="0" w:right="34"/>
            </w:pPr>
            <w:r>
              <w:t xml:space="preserve"> </w:t>
            </w:r>
            <w:r w:rsidR="00A5687C" w:rsidRPr="00A5687C">
              <w:t>— «фонарики»). В процессе игровых действий педагог развивает у детей интерес и желание передавать движения, связанные с образом (птичка, мишка, зайка)» [ФОП ДО; 21.2.2].</w:t>
            </w:r>
          </w:p>
          <w:p w:rsidR="00437AFD" w:rsidRPr="00437AFD" w:rsidRDefault="00437AFD" w:rsidP="006A19DF">
            <w:pPr>
              <w:jc w:val="both"/>
              <w:rPr>
                <w:rFonts w:ascii="Times New Roman" w:hAnsi="Times New Roman" w:cs="Times New Roman"/>
                <w:b/>
                <w:i/>
                <w:sz w:val="24"/>
                <w:szCs w:val="24"/>
              </w:rPr>
            </w:pPr>
            <w:r w:rsidRPr="00437AFD">
              <w:rPr>
                <w:rFonts w:ascii="Times New Roman" w:hAnsi="Times New Roman" w:cs="Times New Roman"/>
                <w:b/>
                <w:i/>
                <w:sz w:val="24"/>
                <w:szCs w:val="24"/>
              </w:rPr>
              <w:t>Содержание</w:t>
            </w:r>
            <w:r>
              <w:rPr>
                <w:rFonts w:ascii="Times New Roman" w:hAnsi="Times New Roman" w:cs="Times New Roman"/>
                <w:b/>
                <w:i/>
                <w:sz w:val="24"/>
                <w:szCs w:val="24"/>
              </w:rPr>
              <w:t xml:space="preserve"> </w:t>
            </w:r>
            <w:r w:rsidRPr="00437AFD">
              <w:rPr>
                <w:rFonts w:ascii="Times New Roman" w:hAnsi="Times New Roman" w:cs="Times New Roman"/>
                <w:b/>
                <w:i/>
                <w:sz w:val="24"/>
                <w:szCs w:val="24"/>
              </w:rPr>
              <w:t>образовательной</w:t>
            </w:r>
            <w:r>
              <w:rPr>
                <w:rFonts w:ascii="Times New Roman" w:hAnsi="Times New Roman" w:cs="Times New Roman"/>
                <w:b/>
                <w:i/>
                <w:sz w:val="24"/>
                <w:szCs w:val="24"/>
              </w:rPr>
              <w:t xml:space="preserve"> </w:t>
            </w:r>
            <w:r w:rsidRPr="00437AFD">
              <w:rPr>
                <w:rFonts w:ascii="Times New Roman" w:hAnsi="Times New Roman" w:cs="Times New Roman"/>
                <w:b/>
                <w:i/>
                <w:spacing w:val="-2"/>
                <w:sz w:val="24"/>
                <w:szCs w:val="24"/>
              </w:rPr>
              <w:t>деятельности</w:t>
            </w:r>
            <w:proofErr w:type="gramStart"/>
            <w:r>
              <w:rPr>
                <w:rFonts w:ascii="Times New Roman" w:hAnsi="Times New Roman" w:cs="Times New Roman"/>
                <w:b/>
                <w:i/>
                <w:spacing w:val="-2"/>
                <w:sz w:val="24"/>
                <w:szCs w:val="24"/>
              </w:rPr>
              <w:t xml:space="preserve"> </w:t>
            </w:r>
            <w:r w:rsidRPr="00437AFD">
              <w:rPr>
                <w:rFonts w:ascii="Times New Roman" w:hAnsi="Times New Roman" w:cs="Times New Roman"/>
                <w:sz w:val="24"/>
                <w:szCs w:val="24"/>
              </w:rPr>
              <w:t>О</w:t>
            </w:r>
            <w:proofErr w:type="gramEnd"/>
            <w:r w:rsidRPr="00437AFD">
              <w:rPr>
                <w:rFonts w:ascii="Times New Roman" w:hAnsi="Times New Roman" w:cs="Times New Roman"/>
                <w:sz w:val="24"/>
                <w:szCs w:val="24"/>
              </w:rPr>
              <w:t>т 1года</w:t>
            </w:r>
            <w:r>
              <w:rPr>
                <w:rFonts w:ascii="Times New Roman" w:hAnsi="Times New Roman" w:cs="Times New Roman"/>
                <w:sz w:val="24"/>
                <w:szCs w:val="24"/>
              </w:rPr>
              <w:t xml:space="preserve"> </w:t>
            </w:r>
            <w:r w:rsidRPr="00437AFD">
              <w:rPr>
                <w:rFonts w:ascii="Times New Roman" w:hAnsi="Times New Roman" w:cs="Times New Roman"/>
                <w:sz w:val="24"/>
                <w:szCs w:val="24"/>
              </w:rPr>
              <w:t>6месяцев до2</w:t>
            </w:r>
            <w:r w:rsidRPr="00437AFD">
              <w:rPr>
                <w:rFonts w:ascii="Times New Roman" w:hAnsi="Times New Roman" w:cs="Times New Roman"/>
                <w:spacing w:val="-5"/>
                <w:sz w:val="24"/>
                <w:szCs w:val="24"/>
              </w:rPr>
              <w:t>лет</w:t>
            </w:r>
          </w:p>
          <w:p w:rsidR="00437AFD" w:rsidRPr="00437AFD" w:rsidRDefault="00437AFD" w:rsidP="006A19DF">
            <w:pPr>
              <w:pStyle w:val="a4"/>
              <w:ind w:right="566"/>
            </w:pPr>
            <w:r>
              <w:t xml:space="preserve"> </w:t>
            </w:r>
            <w:r w:rsidRPr="00437AFD">
              <w:t>Педагог формирует у детей эмоциональное восприятие знакомого музыкального произведения,</w:t>
            </w:r>
            <w:r>
              <w:t xml:space="preserve"> </w:t>
            </w:r>
            <w:r w:rsidRPr="00437AFD">
              <w:t>желание</w:t>
            </w:r>
            <w:r>
              <w:t xml:space="preserve"> </w:t>
            </w:r>
            <w:r w:rsidRPr="00437AFD">
              <w:t>дослушать</w:t>
            </w:r>
            <w:r>
              <w:t xml:space="preserve"> </w:t>
            </w:r>
            <w:r w:rsidRPr="00437AFD">
              <w:t>его</w:t>
            </w:r>
            <w:r>
              <w:t xml:space="preserve"> </w:t>
            </w:r>
            <w:r w:rsidRPr="00437AFD">
              <w:t>до</w:t>
            </w:r>
            <w:r>
              <w:t xml:space="preserve"> </w:t>
            </w:r>
            <w:r w:rsidRPr="00437AFD">
              <w:t>конца.</w:t>
            </w:r>
            <w:r>
              <w:t xml:space="preserve"> </w:t>
            </w:r>
            <w:r w:rsidRPr="00437AFD">
              <w:t>Формирует у</w:t>
            </w:r>
            <w:r>
              <w:t xml:space="preserve"> </w:t>
            </w:r>
            <w:r w:rsidRPr="00437AFD">
              <w:t>детей умение</w:t>
            </w:r>
            <w:r>
              <w:t xml:space="preserve"> </w:t>
            </w:r>
            <w:r w:rsidRPr="00437AFD">
              <w:t>различать</w:t>
            </w:r>
            <w:r>
              <w:t xml:space="preserve"> </w:t>
            </w:r>
            <w:r w:rsidRPr="00437AFD">
              <w:t>тембровое звучание музыкальных инструментов</w:t>
            </w:r>
            <w:r>
              <w:t xml:space="preserve"> </w:t>
            </w:r>
            <w:r w:rsidRPr="00437AFD">
              <w:t xml:space="preserve"> (дудочка, барабан, гармошка, флейта), показывать инструмент (один из двух или трех), на котором взрослый исполнял мелодию.</w:t>
            </w:r>
          </w:p>
          <w:p w:rsidR="00437AFD" w:rsidRDefault="00437AFD" w:rsidP="006A19DF">
            <w:pPr>
              <w:pStyle w:val="a4"/>
              <w:ind w:right="573"/>
            </w:pPr>
            <w:r>
              <w:t xml:space="preserve"> </w:t>
            </w:r>
            <w:r w:rsidRPr="00437AFD">
              <w:t xml:space="preserve">Педагог поощряет самостоятельную активность у детей (звукоподражание, подпевание слов, фраз, несложных </w:t>
            </w:r>
            <w:proofErr w:type="spellStart"/>
            <w:r w:rsidRPr="00437AFD">
              <w:t>попевок</w:t>
            </w:r>
            <w:proofErr w:type="spellEnd"/>
            <w:r w:rsidRPr="00437AFD">
              <w:t xml:space="preserve"> и песенок). Продолжать развивать умение у детей вслушиваться в</w:t>
            </w:r>
            <w:r>
              <w:t xml:space="preserve"> </w:t>
            </w:r>
            <w:r w:rsidRPr="00437AFD">
              <w:t>музыку</w:t>
            </w:r>
            <w:r>
              <w:t xml:space="preserve"> </w:t>
            </w:r>
            <w:r w:rsidRPr="00437AFD">
              <w:t>и</w:t>
            </w:r>
            <w:r>
              <w:t xml:space="preserve"> </w:t>
            </w:r>
            <w:r w:rsidRPr="00437AFD">
              <w:t>с</w:t>
            </w:r>
            <w:r>
              <w:t xml:space="preserve"> </w:t>
            </w:r>
            <w:r w:rsidRPr="00437AFD">
              <w:t>изменением</w:t>
            </w:r>
            <w:r>
              <w:t xml:space="preserve"> </w:t>
            </w:r>
            <w:r w:rsidRPr="00437AFD">
              <w:t>характера</w:t>
            </w:r>
            <w:r>
              <w:t xml:space="preserve"> </w:t>
            </w:r>
            <w:r w:rsidRPr="00437AFD">
              <w:t>ее</w:t>
            </w:r>
            <w:r>
              <w:t xml:space="preserve"> </w:t>
            </w:r>
            <w:r w:rsidRPr="00437AFD">
              <w:t>звучания</w:t>
            </w:r>
            <w:r>
              <w:t xml:space="preserve"> </w:t>
            </w:r>
            <w:r w:rsidRPr="00437AFD">
              <w:t>изменять</w:t>
            </w:r>
            <w:r>
              <w:t xml:space="preserve"> </w:t>
            </w:r>
            <w:r w:rsidRPr="00437AFD">
              <w:t>движения</w:t>
            </w:r>
            <w:r>
              <w:t xml:space="preserve"> </w:t>
            </w:r>
            <w:r w:rsidRPr="00437AFD">
              <w:t>(переходить</w:t>
            </w:r>
            <w:r>
              <w:t xml:space="preserve"> </w:t>
            </w:r>
            <w:r w:rsidRPr="00437AFD">
              <w:t>с</w:t>
            </w:r>
            <w:r>
              <w:t xml:space="preserve"> </w:t>
            </w:r>
            <w:r w:rsidRPr="00437AFD">
              <w:t>ходьбы</w:t>
            </w:r>
            <w:r>
              <w:t xml:space="preserve">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E16C73" w:rsidRDefault="00437AFD" w:rsidP="006A19DF">
            <w:pPr>
              <w:pStyle w:val="a4"/>
              <w:ind w:right="564"/>
            </w:pPr>
            <w:r>
              <w:t xml:space="preserve">  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roofErr w:type="gramStart"/>
            <w:r>
              <w:t>»[</w:t>
            </w:r>
            <w:proofErr w:type="gramEnd"/>
            <w:r>
              <w:t>ФОП ДО; 21.2.2].</w:t>
            </w:r>
          </w:p>
          <w:p w:rsidR="00287571" w:rsidRDefault="00287571" w:rsidP="006A19DF">
            <w:pPr>
              <w:pStyle w:val="a4"/>
              <w:ind w:right="564"/>
            </w:pPr>
          </w:p>
          <w:p w:rsidR="00287571" w:rsidRPr="00EE2831" w:rsidRDefault="00287571" w:rsidP="006A19DF">
            <w:pPr>
              <w:pStyle w:val="a4"/>
              <w:ind w:right="564"/>
            </w:pPr>
          </w:p>
          <w:p w:rsidR="00EE2831" w:rsidRPr="00EE2831" w:rsidRDefault="00B1277B" w:rsidP="006A19DF">
            <w:pPr>
              <w:pStyle w:val="Heading1"/>
              <w:ind w:left="0" w:right="175"/>
            </w:pPr>
            <w:r>
              <w:rPr>
                <w:b w:val="0"/>
              </w:rPr>
              <w:t xml:space="preserve">п.2.1.11 </w:t>
            </w:r>
            <w:r w:rsidR="00EE2831" w:rsidRPr="00B1277B">
              <w:rPr>
                <w:b w:val="0"/>
              </w:rPr>
              <w:t>Задачи и содержание образовательной деятельности по физическому развитию</w:t>
            </w:r>
            <w:r w:rsidR="00EE2831">
              <w:t xml:space="preserve">  </w:t>
            </w:r>
            <w:r w:rsidR="00EE2831">
              <w:rPr>
                <w:b w:val="0"/>
              </w:rPr>
              <w:t>От</w:t>
            </w:r>
            <w:proofErr w:type="gramStart"/>
            <w:r w:rsidR="00EE2831">
              <w:rPr>
                <w:b w:val="0"/>
              </w:rPr>
              <w:t>1</w:t>
            </w:r>
            <w:proofErr w:type="gramEnd"/>
            <w:r w:rsidR="00EE2831">
              <w:rPr>
                <w:b w:val="0"/>
              </w:rPr>
              <w:t xml:space="preserve"> до 2 </w:t>
            </w:r>
            <w:r w:rsidR="00EE2831">
              <w:rPr>
                <w:b w:val="0"/>
                <w:spacing w:val="-5"/>
              </w:rPr>
              <w:t>лет</w:t>
            </w:r>
          </w:p>
          <w:p w:rsidR="00EE2831" w:rsidRDefault="00EE2831" w:rsidP="006A19DF">
            <w:pPr>
              <w:pStyle w:val="a4"/>
              <w:tabs>
                <w:tab w:val="left" w:pos="8069"/>
              </w:tabs>
              <w:ind w:right="175"/>
              <w:jc w:val="left"/>
            </w:pPr>
            <w:r>
              <w:t xml:space="preserve">Основные </w:t>
            </w:r>
            <w:r>
              <w:rPr>
                <w:b/>
                <w:i/>
              </w:rPr>
              <w:t xml:space="preserve">задачи </w:t>
            </w:r>
            <w:r>
              <w:t xml:space="preserve">образовательной деятельности в области физического развития: создавать условия для последовательного становления основных движений </w:t>
            </w:r>
            <w:r>
              <w:rPr>
                <w:spacing w:val="-2"/>
              </w:rPr>
              <w:t xml:space="preserve">(бросание </w:t>
            </w:r>
            <w:r>
              <w:t>катание</w:t>
            </w:r>
            <w:proofErr w:type="gramStart"/>
            <w:r>
              <w:t xml:space="preserve"> ,</w:t>
            </w:r>
            <w:proofErr w:type="gramEnd"/>
            <w:r>
              <w:t>прокатывание, скатывание, ползание, лазанье, ходьба) в совместной деятельности</w:t>
            </w:r>
            <w:r w:rsidR="00DB22CC">
              <w:t xml:space="preserve"> </w:t>
            </w:r>
            <w:r>
              <w:t>взрослого с ребенком;</w:t>
            </w:r>
          </w:p>
          <w:p w:rsidR="00EE2831" w:rsidRPr="00EE2831" w:rsidRDefault="00EE2831" w:rsidP="006A19DF">
            <w:pPr>
              <w:pStyle w:val="a4"/>
              <w:jc w:val="left"/>
            </w:pPr>
            <w:r>
              <w:t xml:space="preserve">создавать условия для развития равновесия и ориентировки в </w:t>
            </w:r>
            <w:r>
              <w:rPr>
                <w:spacing w:val="-2"/>
              </w:rPr>
              <w:t>пространстве;</w:t>
            </w:r>
          </w:p>
          <w:p w:rsidR="00EE2831" w:rsidRDefault="00EE2831" w:rsidP="006A19DF">
            <w:pPr>
              <w:pStyle w:val="a4"/>
              <w:ind w:left="131" w:right="175"/>
            </w:pPr>
            <w:r>
              <w:t>поддерживать желание выполнять физические упражнения в паре с педагогом</w:t>
            </w:r>
            <w:proofErr w:type="gramStart"/>
            <w:r>
              <w:t>;п</w:t>
            </w:r>
            <w:proofErr w:type="gramEnd"/>
            <w:r>
              <w:t>ривлекатькучастиювиграх-забавах,игровыхупражнениях,подвижных</w:t>
            </w:r>
            <w:r>
              <w:rPr>
                <w:spacing w:val="-2"/>
              </w:rPr>
              <w:t>играх,</w:t>
            </w:r>
          </w:p>
          <w:p w:rsidR="00EE2831" w:rsidRDefault="00EE2831" w:rsidP="006A19DF">
            <w:pPr>
              <w:pStyle w:val="a4"/>
            </w:pPr>
            <w:r>
              <w:t>побуждать</w:t>
            </w:r>
            <w:r w:rsidR="00DB22CC">
              <w:t xml:space="preserve"> </w:t>
            </w:r>
            <w:r>
              <w:t>к</w:t>
            </w:r>
            <w:r w:rsidR="00DB22CC">
              <w:t xml:space="preserve"> </w:t>
            </w:r>
            <w:r>
              <w:t>самостоятельным</w:t>
            </w:r>
            <w:r w:rsidR="00DB22CC">
              <w:t xml:space="preserve"> </w:t>
            </w:r>
            <w:r>
              <w:rPr>
                <w:spacing w:val="-2"/>
              </w:rPr>
              <w:t>действиям;</w:t>
            </w:r>
          </w:p>
          <w:p w:rsidR="00EE2831" w:rsidRDefault="00EE2831" w:rsidP="006A19DF">
            <w:pPr>
              <w:pStyle w:val="a4"/>
              <w:ind w:right="564"/>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w:t>
            </w:r>
            <w:r w:rsidR="00DB22CC">
              <w:t xml:space="preserve"> </w:t>
            </w:r>
            <w:r>
              <w:t>образу жизни</w:t>
            </w:r>
            <w:proofErr w:type="gramStart"/>
            <w:r>
              <w:t>»[</w:t>
            </w:r>
            <w:proofErr w:type="gramEnd"/>
            <w:r>
              <w:t>ФОП ДО; 22.2.1].</w:t>
            </w:r>
          </w:p>
          <w:p w:rsidR="00DB22CC" w:rsidRDefault="00DB22CC" w:rsidP="006A19DF">
            <w:pPr>
              <w:pStyle w:val="Heading2"/>
              <w:spacing w:before="0"/>
              <w:ind w:left="0"/>
            </w:pPr>
            <w:r>
              <w:t xml:space="preserve">Содержание образовательной </w:t>
            </w:r>
            <w:r>
              <w:rPr>
                <w:spacing w:val="-2"/>
              </w:rPr>
              <w:t>деятельности</w:t>
            </w:r>
          </w:p>
          <w:p w:rsidR="00DB22CC" w:rsidRDefault="00DB22CC" w:rsidP="006A19DF">
            <w:pPr>
              <w:pStyle w:val="a4"/>
              <w:ind w:right="564"/>
            </w:pPr>
            <w:r>
              <w:t xml:space="preserve"> 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w:t>
            </w:r>
            <w:proofErr w:type="gramStart"/>
            <w:r>
              <w:t>о-</w:t>
            </w:r>
            <w:proofErr w:type="gramEnd"/>
            <w:r>
              <w:t xml:space="preserve"> положительный настрой, способствует формированию культурно-гигиенических навыков.</w:t>
            </w:r>
          </w:p>
          <w:p w:rsidR="00DB22CC" w:rsidRDefault="00DB22CC" w:rsidP="006A19DF">
            <w:pPr>
              <w:pStyle w:val="a4"/>
              <w:ind w:right="566"/>
            </w:pPr>
            <w:r>
              <w:t xml:space="preserve"> В процессе физического воспитания педагог обеспечивает условия для развития основных движений и выполнения </w:t>
            </w:r>
            <w:proofErr w:type="spellStart"/>
            <w:r>
              <w:t>общеразвивающих</w:t>
            </w:r>
            <w:proofErr w:type="spellEnd"/>
            <w:r>
              <w:t xml:space="preserve"> упражнений.</w:t>
            </w:r>
          </w:p>
          <w:p w:rsidR="00DB22CC" w:rsidRDefault="00880BF6" w:rsidP="00880BF6">
            <w:pPr>
              <w:pStyle w:val="a6"/>
              <w:numPr>
                <w:ilvl w:val="0"/>
                <w:numId w:val="6"/>
              </w:numPr>
              <w:tabs>
                <w:tab w:val="left" w:pos="414"/>
              </w:tabs>
              <w:ind w:left="272" w:right="176" w:firstLine="0"/>
              <w:jc w:val="both"/>
              <w:rPr>
                <w:sz w:val="24"/>
              </w:rPr>
            </w:pPr>
            <w:r>
              <w:rPr>
                <w:sz w:val="24"/>
              </w:rPr>
              <w:t xml:space="preserve">Основная </w:t>
            </w:r>
            <w:r w:rsidR="00DB22CC">
              <w:rPr>
                <w:sz w:val="24"/>
              </w:rPr>
              <w:t>гимнасти</w:t>
            </w:r>
            <w:r>
              <w:rPr>
                <w:sz w:val="24"/>
              </w:rPr>
              <w:t xml:space="preserve">ка (основные движения, </w:t>
            </w:r>
            <w:proofErr w:type="spellStart"/>
            <w:r w:rsidR="00DB22CC">
              <w:rPr>
                <w:sz w:val="24"/>
              </w:rPr>
              <w:t>общеразвивающие</w:t>
            </w:r>
            <w:proofErr w:type="spellEnd"/>
            <w:r w:rsidR="00DB22CC">
              <w:rPr>
                <w:sz w:val="24"/>
              </w:rPr>
              <w:t xml:space="preserve">  упражнения). Основные движения:</w:t>
            </w:r>
          </w:p>
          <w:p w:rsidR="00DB22CC" w:rsidRDefault="00DB22CC" w:rsidP="006A19DF">
            <w:pPr>
              <w:pStyle w:val="a4"/>
              <w:ind w:right="567"/>
            </w:pPr>
            <w:r>
              <w:rPr>
                <w:i/>
              </w:rPr>
              <w:t xml:space="preserve">бросание и катание: </w:t>
            </w:r>
            <w:r>
              <w:t xml:space="preserve">бросание мяча (диаметр 6–8 см) вниз, вдаль; катание мяча (диаметр 20–25 см) вперед из исходного </w:t>
            </w:r>
            <w:proofErr w:type="gramStart"/>
            <w:r>
              <w:t>положения</w:t>
            </w:r>
            <w:proofErr w:type="gramEnd"/>
            <w:r>
              <w:t xml:space="preserve"> сидя, стоя;</w:t>
            </w:r>
          </w:p>
          <w:p w:rsidR="00DB22CC" w:rsidRDefault="00DB22CC" w:rsidP="006A19DF">
            <w:pPr>
              <w:pStyle w:val="a4"/>
              <w:spacing w:before="1"/>
              <w:ind w:right="572"/>
            </w:pPr>
            <w:r>
              <w:rPr>
                <w:i/>
              </w:rPr>
              <w:t>ползание, лазанье</w:t>
            </w:r>
            <w:r>
              <w:rPr>
                <w:b/>
              </w:rPr>
              <w:t xml:space="preserve">: </w:t>
            </w:r>
            <w:r>
              <w:t xml:space="preserve">ползание по прямой на расстояние до 2 метров; </w:t>
            </w:r>
            <w:proofErr w:type="spellStart"/>
            <w:r>
              <w:t>подлезание</w:t>
            </w:r>
            <w:proofErr w:type="spellEnd"/>
            <w:r>
              <w:t xml:space="preserve"> под веревку, натянутую на высоте – 50 см; </w:t>
            </w:r>
            <w:proofErr w:type="spellStart"/>
            <w:r>
              <w:t>пролезание</w:t>
            </w:r>
            <w:proofErr w:type="spellEnd"/>
            <w:r>
              <w:t xml:space="preserve"> в обруч (диаметр 50 см), </w:t>
            </w:r>
            <w:proofErr w:type="spellStart"/>
            <w:r>
              <w:t>перелезание</w:t>
            </w:r>
            <w:proofErr w:type="spellEnd"/>
            <w:r>
              <w:t xml:space="preserve"> через бревно (диаметр 15–20 см), лазанье по лесенке-стремянке вверх и вниз (высота 1–1,5 метра);</w:t>
            </w:r>
          </w:p>
          <w:p w:rsidR="00DB22CC" w:rsidRDefault="00DB22CC" w:rsidP="006A19DF">
            <w:pPr>
              <w:pStyle w:val="a4"/>
              <w:ind w:left="142"/>
            </w:pPr>
            <w:r>
              <w:rPr>
                <w:i/>
              </w:rPr>
              <w:t xml:space="preserve">ходьба: </w:t>
            </w:r>
            <w:r>
              <w:t>ходьба за педагогом стайкой в прямом</w:t>
            </w:r>
            <w:r>
              <w:rPr>
                <w:spacing w:val="-2"/>
              </w:rPr>
              <w:t xml:space="preserve"> направлении;</w:t>
            </w:r>
          </w:p>
          <w:p w:rsidR="00DB22CC" w:rsidRDefault="00DB22CC" w:rsidP="006A19DF">
            <w:pPr>
              <w:pStyle w:val="a4"/>
              <w:ind w:left="142" w:right="562"/>
            </w:pPr>
            <w:proofErr w:type="gramStart"/>
            <w:r>
              <w:rPr>
                <w:i/>
              </w:rPr>
              <w:t>упражнения в равновесии</w:t>
            </w:r>
            <w:r>
              <w:t>: ходьба по дорожке (шириной 25-20-15см),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roofErr w:type="gramEnd"/>
          </w:p>
          <w:p w:rsidR="00DB22CC" w:rsidRPr="00DB22CC" w:rsidRDefault="00DB22CC" w:rsidP="006A19DF">
            <w:pPr>
              <w:jc w:val="both"/>
              <w:rPr>
                <w:rFonts w:ascii="Times New Roman" w:hAnsi="Times New Roman" w:cs="Times New Roman"/>
                <w:b/>
                <w:sz w:val="24"/>
                <w:szCs w:val="24"/>
              </w:rPr>
            </w:pPr>
            <w:proofErr w:type="spellStart"/>
            <w:r w:rsidRPr="00DB22CC">
              <w:rPr>
                <w:rFonts w:ascii="Times New Roman" w:hAnsi="Times New Roman" w:cs="Times New Roman"/>
                <w:sz w:val="24"/>
                <w:szCs w:val="24"/>
              </w:rPr>
              <w:t>Общеразвивающие</w:t>
            </w:r>
            <w:proofErr w:type="spellEnd"/>
            <w:r>
              <w:rPr>
                <w:rFonts w:ascii="Times New Roman" w:hAnsi="Times New Roman" w:cs="Times New Roman"/>
                <w:sz w:val="24"/>
                <w:szCs w:val="24"/>
              </w:rPr>
              <w:t xml:space="preserve"> </w:t>
            </w:r>
            <w:r w:rsidRPr="00DB22CC">
              <w:rPr>
                <w:rFonts w:ascii="Times New Roman" w:hAnsi="Times New Roman" w:cs="Times New Roman"/>
                <w:spacing w:val="-2"/>
                <w:sz w:val="24"/>
                <w:szCs w:val="24"/>
              </w:rPr>
              <w:t>упражнения</w:t>
            </w:r>
            <w:r w:rsidRPr="00DB22CC">
              <w:rPr>
                <w:rFonts w:ascii="Times New Roman" w:hAnsi="Times New Roman" w:cs="Times New Roman"/>
                <w:b/>
                <w:spacing w:val="-2"/>
                <w:sz w:val="24"/>
                <w:szCs w:val="24"/>
              </w:rPr>
              <w:t>.</w:t>
            </w:r>
          </w:p>
          <w:p w:rsidR="00DB22CC" w:rsidRDefault="00DB22CC" w:rsidP="006A19DF">
            <w:pPr>
              <w:pStyle w:val="a4"/>
              <w:ind w:right="575"/>
            </w:pPr>
            <w:r>
              <w:t xml:space="preserve"> упражнения из исходного </w:t>
            </w:r>
            <w:proofErr w:type="gramStart"/>
            <w:r>
              <w:t>положения</w:t>
            </w:r>
            <w:proofErr w:type="gramEnd"/>
            <w:r>
              <w:t xml:space="preserve"> стоя, сидя, лежа с использованием предметов (погремушки, кубики, платочки и другое) и без них;</w:t>
            </w:r>
          </w:p>
          <w:p w:rsidR="00DB22CC" w:rsidRDefault="00DB22CC" w:rsidP="006A19DF">
            <w:pPr>
              <w:pStyle w:val="a4"/>
              <w:ind w:right="566"/>
            </w:pPr>
            <w:r>
              <w:t xml:space="preserve">  в комплекс включаются упражнения: поднимание рук вперед и опускание, повороты корпуса вправо и влево из </w:t>
            </w:r>
            <w:proofErr w:type="gramStart"/>
            <w:r>
              <w:t>положения</w:t>
            </w:r>
            <w:proofErr w:type="gramEnd"/>
            <w: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DB22CC" w:rsidRPr="00DB22CC" w:rsidRDefault="00DB22CC" w:rsidP="006A19DF">
            <w:pPr>
              <w:tabs>
                <w:tab w:val="left" w:pos="1107"/>
              </w:tabs>
              <w:jc w:val="both"/>
              <w:rPr>
                <w:rFonts w:ascii="Times New Roman" w:hAnsi="Times New Roman" w:cs="Times New Roman"/>
                <w:sz w:val="24"/>
              </w:rPr>
            </w:pPr>
            <w:r>
              <w:rPr>
                <w:rFonts w:ascii="Times New Roman" w:hAnsi="Times New Roman" w:cs="Times New Roman"/>
                <w:sz w:val="24"/>
              </w:rPr>
              <w:t xml:space="preserve">2) </w:t>
            </w:r>
            <w:r w:rsidRPr="00DB22CC">
              <w:rPr>
                <w:rFonts w:ascii="Times New Roman" w:hAnsi="Times New Roman" w:cs="Times New Roman"/>
                <w:sz w:val="24"/>
              </w:rPr>
              <w:t>Подвижные</w:t>
            </w:r>
            <w:r>
              <w:rPr>
                <w:rFonts w:ascii="Times New Roman" w:hAnsi="Times New Roman" w:cs="Times New Roman"/>
                <w:sz w:val="24"/>
              </w:rPr>
              <w:t xml:space="preserve"> </w:t>
            </w:r>
            <w:r w:rsidRPr="00DB22CC">
              <w:rPr>
                <w:rFonts w:ascii="Times New Roman" w:hAnsi="Times New Roman" w:cs="Times New Roman"/>
                <w:sz w:val="24"/>
              </w:rPr>
              <w:t>игры</w:t>
            </w:r>
            <w:r>
              <w:rPr>
                <w:rFonts w:ascii="Times New Roman" w:hAnsi="Times New Roman" w:cs="Times New Roman"/>
                <w:sz w:val="24"/>
              </w:rPr>
              <w:t xml:space="preserve"> </w:t>
            </w:r>
            <w:r w:rsidRPr="00DB22CC">
              <w:rPr>
                <w:rFonts w:ascii="Times New Roman" w:hAnsi="Times New Roman" w:cs="Times New Roman"/>
                <w:sz w:val="24"/>
              </w:rPr>
              <w:t>и</w:t>
            </w:r>
            <w:r>
              <w:rPr>
                <w:rFonts w:ascii="Times New Roman" w:hAnsi="Times New Roman" w:cs="Times New Roman"/>
                <w:sz w:val="24"/>
              </w:rPr>
              <w:t xml:space="preserve"> </w:t>
            </w:r>
            <w:r w:rsidRPr="00DB22CC">
              <w:rPr>
                <w:rFonts w:ascii="Times New Roman" w:hAnsi="Times New Roman" w:cs="Times New Roman"/>
                <w:sz w:val="24"/>
              </w:rPr>
              <w:t>игровые</w:t>
            </w:r>
            <w:r>
              <w:rPr>
                <w:rFonts w:ascii="Times New Roman" w:hAnsi="Times New Roman" w:cs="Times New Roman"/>
                <w:sz w:val="24"/>
              </w:rPr>
              <w:t xml:space="preserve"> </w:t>
            </w:r>
            <w:r w:rsidRPr="00DB22CC">
              <w:rPr>
                <w:rFonts w:ascii="Times New Roman" w:hAnsi="Times New Roman" w:cs="Times New Roman"/>
                <w:spacing w:val="-2"/>
                <w:sz w:val="24"/>
              </w:rPr>
              <w:t>упражнения.</w:t>
            </w:r>
          </w:p>
          <w:p w:rsidR="00DB22CC" w:rsidRDefault="00DB22CC" w:rsidP="006A19DF">
            <w:pPr>
              <w:pStyle w:val="a4"/>
              <w:ind w:right="569"/>
            </w:pPr>
            <w:r>
              <w:t xml:space="preserve"> Педагог организует и проводит игры-забавы, игровые упражнения, </w:t>
            </w:r>
            <w:r>
              <w:lastRenderedPageBreak/>
              <w:t>подвижные игры, побуждая детей к активному участию и вызывая положительные эмоции.</w:t>
            </w:r>
          </w:p>
          <w:p w:rsidR="004C283D" w:rsidRPr="00DB22CC" w:rsidRDefault="00DB22CC" w:rsidP="006A19DF">
            <w:pPr>
              <w:pStyle w:val="a4"/>
              <w:ind w:right="567"/>
            </w:pPr>
            <w:r>
              <w:t xml:space="preserve"> Детям предлагаются разнообразные игровые упражнения для закрепления двигательных </w:t>
            </w:r>
            <w:r>
              <w:rPr>
                <w:spacing w:val="-2"/>
              </w:rPr>
              <w:t>навыков.</w:t>
            </w:r>
          </w:p>
          <w:p w:rsidR="00DB22CC" w:rsidRPr="00DB22CC" w:rsidRDefault="00DB22CC" w:rsidP="006A19DF">
            <w:pPr>
              <w:tabs>
                <w:tab w:val="left" w:pos="1107"/>
              </w:tabs>
              <w:jc w:val="both"/>
              <w:rPr>
                <w:i/>
                <w:sz w:val="24"/>
              </w:rPr>
            </w:pPr>
            <w:r>
              <w:rPr>
                <w:i/>
                <w:sz w:val="24"/>
              </w:rPr>
              <w:t>3</w:t>
            </w:r>
            <w:r w:rsidRPr="00DB22CC">
              <w:rPr>
                <w:rFonts w:ascii="Times New Roman" w:hAnsi="Times New Roman" w:cs="Times New Roman"/>
                <w:sz w:val="24"/>
              </w:rPr>
              <w:t>)</w:t>
            </w:r>
            <w:r>
              <w:rPr>
                <w:rFonts w:ascii="Times New Roman" w:hAnsi="Times New Roman" w:cs="Times New Roman"/>
                <w:sz w:val="24"/>
              </w:rPr>
              <w:t xml:space="preserve"> </w:t>
            </w:r>
            <w:r w:rsidRPr="00DB22CC">
              <w:rPr>
                <w:rFonts w:ascii="Times New Roman" w:hAnsi="Times New Roman" w:cs="Times New Roman"/>
                <w:sz w:val="24"/>
              </w:rPr>
              <w:t>Формирование</w:t>
            </w:r>
            <w:r>
              <w:rPr>
                <w:rFonts w:ascii="Times New Roman" w:hAnsi="Times New Roman" w:cs="Times New Roman"/>
                <w:sz w:val="24"/>
              </w:rPr>
              <w:t xml:space="preserve"> </w:t>
            </w:r>
            <w:r w:rsidRPr="00DB22CC">
              <w:rPr>
                <w:rFonts w:ascii="Times New Roman" w:hAnsi="Times New Roman" w:cs="Times New Roman"/>
                <w:sz w:val="24"/>
              </w:rPr>
              <w:t>основ</w:t>
            </w:r>
            <w:r>
              <w:rPr>
                <w:rFonts w:ascii="Times New Roman" w:hAnsi="Times New Roman" w:cs="Times New Roman"/>
                <w:sz w:val="24"/>
              </w:rPr>
              <w:t xml:space="preserve"> </w:t>
            </w:r>
            <w:r w:rsidRPr="00DB22CC">
              <w:rPr>
                <w:rFonts w:ascii="Times New Roman" w:hAnsi="Times New Roman" w:cs="Times New Roman"/>
                <w:sz w:val="24"/>
              </w:rPr>
              <w:t>здорового</w:t>
            </w:r>
            <w:r>
              <w:rPr>
                <w:rFonts w:ascii="Times New Roman" w:hAnsi="Times New Roman" w:cs="Times New Roman"/>
                <w:sz w:val="24"/>
              </w:rPr>
              <w:t xml:space="preserve"> </w:t>
            </w:r>
            <w:r w:rsidRPr="00DB22CC">
              <w:rPr>
                <w:rFonts w:ascii="Times New Roman" w:hAnsi="Times New Roman" w:cs="Times New Roman"/>
                <w:sz w:val="24"/>
              </w:rPr>
              <w:t>образа</w:t>
            </w:r>
            <w:r w:rsidRPr="00DB22CC">
              <w:rPr>
                <w:rFonts w:ascii="Times New Roman" w:hAnsi="Times New Roman" w:cs="Times New Roman"/>
                <w:spacing w:val="-2"/>
                <w:sz w:val="24"/>
              </w:rPr>
              <w:t xml:space="preserve"> жизни</w:t>
            </w:r>
            <w:r w:rsidRPr="00DB22CC">
              <w:rPr>
                <w:rFonts w:ascii="Times New Roman" w:hAnsi="Times New Roman" w:cs="Times New Roman"/>
                <w:b/>
                <w:spacing w:val="-2"/>
                <w:sz w:val="24"/>
              </w:rPr>
              <w:t>.</w:t>
            </w:r>
          </w:p>
          <w:p w:rsidR="002871B3" w:rsidRPr="00D96D16" w:rsidRDefault="000A6714" w:rsidP="006A19DF">
            <w:pPr>
              <w:pStyle w:val="a4"/>
              <w:ind w:right="569"/>
            </w:pPr>
            <w:r>
              <w:t xml:space="preserve">  </w:t>
            </w:r>
            <w:r w:rsidR="00DB22CC">
              <w:t>Педагог помогает осваивать элементарные культурно-гигиенические действия при</w:t>
            </w:r>
            <w:r>
              <w:t xml:space="preserve"> </w:t>
            </w:r>
            <w:r w:rsidR="00DB22CC">
              <w:t>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 [ФОП ДО; 22.2.2].</w:t>
            </w:r>
          </w:p>
        </w:tc>
      </w:tr>
      <w:tr w:rsidR="006A19DF" w:rsidRPr="000A1B68" w:rsidTr="003E68B2">
        <w:trPr>
          <w:trHeight w:val="3824"/>
        </w:trPr>
        <w:tc>
          <w:tcPr>
            <w:tcW w:w="1101" w:type="dxa"/>
          </w:tcPr>
          <w:p w:rsidR="003E68B2" w:rsidRDefault="003E68B2" w:rsidP="006A19DF">
            <w:pPr>
              <w:rPr>
                <w:rFonts w:ascii="Times New Roman" w:hAnsi="Times New Roman" w:cs="Times New Roman"/>
                <w:sz w:val="24"/>
                <w:szCs w:val="24"/>
              </w:rPr>
            </w:pPr>
            <w:r>
              <w:rPr>
                <w:rFonts w:ascii="Times New Roman" w:hAnsi="Times New Roman" w:cs="Times New Roman"/>
                <w:sz w:val="24"/>
                <w:szCs w:val="24"/>
              </w:rPr>
              <w:lastRenderedPageBreak/>
              <w:t>раздел 3</w:t>
            </w:r>
          </w:p>
          <w:p w:rsidR="006A19DF" w:rsidRDefault="006A19DF" w:rsidP="006A19DF">
            <w:pPr>
              <w:rPr>
                <w:rFonts w:ascii="Times New Roman" w:hAnsi="Times New Roman" w:cs="Times New Roman"/>
                <w:sz w:val="24"/>
                <w:szCs w:val="24"/>
              </w:rPr>
            </w:pPr>
            <w:r>
              <w:rPr>
                <w:rFonts w:ascii="Times New Roman" w:hAnsi="Times New Roman" w:cs="Times New Roman"/>
                <w:sz w:val="24"/>
                <w:szCs w:val="24"/>
              </w:rPr>
              <w:t>п.3.3</w:t>
            </w:r>
          </w:p>
        </w:tc>
        <w:tc>
          <w:tcPr>
            <w:tcW w:w="8505" w:type="dxa"/>
            <w:tcBorders>
              <w:bottom w:val="single" w:sz="4" w:space="0" w:color="auto"/>
            </w:tcBorders>
          </w:tcPr>
          <w:p w:rsidR="006A19DF" w:rsidRDefault="006A19DF" w:rsidP="006A19DF">
            <w:pPr>
              <w:jc w:val="both"/>
              <w:rPr>
                <w:rFonts w:ascii="Times New Roman" w:hAnsi="Times New Roman" w:cs="Times New Roman"/>
                <w:sz w:val="24"/>
                <w:szCs w:val="24"/>
              </w:rPr>
            </w:pPr>
            <w:r w:rsidRPr="006A19DF">
              <w:rPr>
                <w:rFonts w:ascii="Times New Roman" w:hAnsi="Times New Roman" w:cs="Times New Roman"/>
                <w:b/>
                <w:sz w:val="24"/>
                <w:szCs w:val="24"/>
              </w:rPr>
              <w:t>Организационный раздел</w:t>
            </w:r>
            <w:r>
              <w:rPr>
                <w:rFonts w:ascii="Times New Roman" w:hAnsi="Times New Roman" w:cs="Times New Roman"/>
                <w:sz w:val="24"/>
                <w:szCs w:val="24"/>
              </w:rPr>
              <w:t>.</w:t>
            </w:r>
          </w:p>
          <w:p w:rsidR="006A19DF" w:rsidRPr="007B1B97" w:rsidRDefault="006A19DF" w:rsidP="006A19DF">
            <w:pPr>
              <w:rPr>
                <w:rFonts w:ascii="Times New Roman" w:hAnsi="Times New Roman" w:cs="Times New Roman"/>
                <w:sz w:val="24"/>
                <w:szCs w:val="24"/>
              </w:rPr>
            </w:pPr>
            <w:r w:rsidRPr="007B1B97">
              <w:rPr>
                <w:rFonts w:ascii="Times New Roman" w:hAnsi="Times New Roman" w:cs="Times New Roman"/>
                <w:sz w:val="24"/>
                <w:szCs w:val="24"/>
              </w:rPr>
              <w:t>Обеспеченность методическими материалами и средствами обучения и воспитания</w:t>
            </w:r>
          </w:p>
          <w:tbl>
            <w:tblPr>
              <w:tblStyle w:val="a3"/>
              <w:tblW w:w="0" w:type="auto"/>
              <w:tblLayout w:type="fixed"/>
              <w:tblLook w:val="04A0"/>
            </w:tblPr>
            <w:tblGrid>
              <w:gridCol w:w="8250"/>
            </w:tblGrid>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rPr>
                      <w:rFonts w:ascii="Times New Roman" w:hAnsi="Times New Roman" w:cs="Times New Roman"/>
                      <w:b/>
                      <w:sz w:val="24"/>
                      <w:szCs w:val="24"/>
                    </w:rPr>
                  </w:pPr>
                  <w:r w:rsidRPr="006A19DF">
                    <w:rPr>
                      <w:rFonts w:ascii="Times New Roman" w:hAnsi="Times New Roman" w:cs="Times New Roman"/>
                      <w:b/>
                      <w:sz w:val="24"/>
                      <w:szCs w:val="24"/>
                    </w:rPr>
                    <w:t>Наименование литературы</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jc w:val="center"/>
                    <w:rPr>
                      <w:rFonts w:ascii="Times New Roman" w:hAnsi="Times New Roman" w:cs="Times New Roman"/>
                      <w:b/>
                      <w:bCs/>
                      <w:i/>
                      <w:sz w:val="24"/>
                      <w:szCs w:val="24"/>
                    </w:rPr>
                  </w:pPr>
                  <w:r w:rsidRPr="006A19DF">
                    <w:rPr>
                      <w:rFonts w:ascii="Times New Roman" w:hAnsi="Times New Roman" w:cs="Times New Roman"/>
                      <w:b/>
                      <w:bCs/>
                      <w:sz w:val="24"/>
                      <w:szCs w:val="24"/>
                    </w:rPr>
                    <w:t>Программы</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rPr>
                      <w:rFonts w:ascii="Times New Roman" w:hAnsi="Times New Roman" w:cs="Times New Roman"/>
                      <w:b/>
                      <w:i/>
                      <w:sz w:val="24"/>
                      <w:szCs w:val="24"/>
                    </w:rPr>
                  </w:pPr>
                  <w:r w:rsidRPr="006A19DF">
                    <w:rPr>
                      <w:rFonts w:ascii="Times New Roman" w:hAnsi="Times New Roman" w:cs="Times New Roman"/>
                      <w:sz w:val="24"/>
                      <w:szCs w:val="24"/>
                    </w:rPr>
                    <w:t>Федеральная образовательная программа дошкольного образования (приказ Министерства просвещения Российской Федерации от 25.11.2022 №1028 «Об утверждении федеральной образовательной программы дошкольного образования»).</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jc w:val="center"/>
                    <w:rPr>
                      <w:rFonts w:ascii="Times New Roman" w:hAnsi="Times New Roman" w:cs="Times New Roman"/>
                      <w:b/>
                      <w:i/>
                      <w:color w:val="333333"/>
                      <w:sz w:val="24"/>
                      <w:szCs w:val="24"/>
                    </w:rPr>
                  </w:pPr>
                  <w:r w:rsidRPr="006A19DF">
                    <w:rPr>
                      <w:rFonts w:ascii="Times New Roman" w:hAnsi="Times New Roman" w:cs="Times New Roman"/>
                      <w:b/>
                      <w:i/>
                      <w:sz w:val="24"/>
                      <w:szCs w:val="24"/>
                    </w:rPr>
                    <w:t>Образовательная область «Социально-коммуникативное развитие»</w:t>
                  </w:r>
                </w:p>
              </w:tc>
            </w:tr>
            <w:tr w:rsidR="006A19DF" w:rsidTr="006A19DF">
              <w:trPr>
                <w:trHeight w:val="540"/>
              </w:trPr>
              <w:tc>
                <w:tcPr>
                  <w:tcW w:w="8250" w:type="dxa"/>
                  <w:tcBorders>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Афонькина</w:t>
                  </w:r>
                  <w:proofErr w:type="spellEnd"/>
                  <w:r w:rsidRPr="006A19DF">
                    <w:rPr>
                      <w:rFonts w:ascii="Times New Roman" w:hAnsi="Times New Roman" w:cs="Times New Roman"/>
                      <w:sz w:val="24"/>
                      <w:szCs w:val="24"/>
                    </w:rPr>
                    <w:t xml:space="preserve"> Ю.А., Омельченко Е.М. Организация </w:t>
                  </w:r>
                  <w:proofErr w:type="gramStart"/>
                  <w:r w:rsidRPr="006A19DF">
                    <w:rPr>
                      <w:rFonts w:ascii="Times New Roman" w:hAnsi="Times New Roman" w:cs="Times New Roman"/>
                      <w:sz w:val="24"/>
                      <w:szCs w:val="24"/>
                    </w:rPr>
                    <w:t>деятельности центра игровой поддержки ребенка раннего возраста</w:t>
                  </w:r>
                  <w:proofErr w:type="gramEnd"/>
                  <w:r w:rsidRPr="006A19DF">
                    <w:rPr>
                      <w:rFonts w:ascii="Times New Roman" w:hAnsi="Times New Roman" w:cs="Times New Roman"/>
                      <w:sz w:val="24"/>
                      <w:szCs w:val="24"/>
                    </w:rPr>
                    <w:t>.  — Волгоград; Учитель, 2012.</w:t>
                  </w:r>
                </w:p>
              </w:tc>
            </w:tr>
            <w:tr w:rsidR="006A19DF" w:rsidTr="006A19DF">
              <w:trPr>
                <w:trHeight w:val="300"/>
              </w:trPr>
              <w:tc>
                <w:tcPr>
                  <w:tcW w:w="8250" w:type="dxa"/>
                  <w:tcBorders>
                    <w:top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Колдина</w:t>
                  </w:r>
                  <w:proofErr w:type="spellEnd"/>
                  <w:r w:rsidRPr="006A19DF">
                    <w:rPr>
                      <w:rFonts w:ascii="Times New Roman" w:hAnsi="Times New Roman" w:cs="Times New Roman"/>
                      <w:sz w:val="24"/>
                      <w:szCs w:val="24"/>
                    </w:rPr>
                    <w:t xml:space="preserve"> Д.Н. Игровые занятия с детьми 1-2 лет. – М.:ТЦ Сфера, 2013. (электронная книга)</w:t>
                  </w:r>
                </w:p>
              </w:tc>
            </w:tr>
            <w:tr w:rsidR="006A19DF" w:rsidTr="006A19DF">
              <w:trPr>
                <w:trHeight w:val="810"/>
              </w:trPr>
              <w:tc>
                <w:tcPr>
                  <w:tcW w:w="8250" w:type="dxa"/>
                  <w:tcBorders>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Найбауэр</w:t>
                  </w:r>
                  <w:proofErr w:type="spellEnd"/>
                  <w:r w:rsidRPr="006A19DF">
                    <w:rPr>
                      <w:rFonts w:ascii="Times New Roman" w:hAnsi="Times New Roman" w:cs="Times New Roman"/>
                      <w:sz w:val="24"/>
                      <w:szCs w:val="24"/>
                    </w:rPr>
                    <w:t xml:space="preserve"> А.В., Куракина О.В. Развивающие игровые сеансы в ясельных группах детского сада. Конспекты занятий с детьми 1-3 лет. – 2-е изд., </w:t>
                  </w:r>
                  <w:proofErr w:type="spellStart"/>
                  <w:r w:rsidRPr="006A19DF">
                    <w:rPr>
                      <w:rFonts w:ascii="Times New Roman" w:hAnsi="Times New Roman" w:cs="Times New Roman"/>
                      <w:sz w:val="24"/>
                      <w:szCs w:val="24"/>
                    </w:rPr>
                    <w:t>испр</w:t>
                  </w:r>
                  <w:proofErr w:type="spellEnd"/>
                  <w:r w:rsidRPr="006A19DF">
                    <w:rPr>
                      <w:rFonts w:ascii="Times New Roman" w:hAnsi="Times New Roman" w:cs="Times New Roman"/>
                      <w:sz w:val="24"/>
                      <w:szCs w:val="24"/>
                    </w:rPr>
                    <w:t>. и доп. – М.:МОЗАИКА-СИНТЕЗ, 2023</w:t>
                  </w:r>
                </w:p>
              </w:tc>
            </w:tr>
            <w:tr w:rsidR="006A19DF" w:rsidTr="006A19DF">
              <w:trPr>
                <w:trHeight w:val="285"/>
              </w:trPr>
              <w:tc>
                <w:tcPr>
                  <w:tcW w:w="8250" w:type="dxa"/>
                  <w:tcBorders>
                    <w:top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r w:rsidRPr="006A19DF">
                    <w:rPr>
                      <w:rFonts w:ascii="Times New Roman" w:hAnsi="Times New Roman" w:cs="Times New Roman"/>
                      <w:sz w:val="24"/>
                      <w:szCs w:val="24"/>
                    </w:rPr>
                    <w:t>Печора К.Л. Развитие и воспитание детей раннего и дошкольного возраста. Актуальные проблемы и их решение в условиях ДОУ и семьи. — М.: Скрипторий 2003, 2006. (электронная книга)</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Теплюк</w:t>
                  </w:r>
                  <w:proofErr w:type="spellEnd"/>
                  <w:r w:rsidRPr="006A19DF">
                    <w:rPr>
                      <w:rFonts w:ascii="Times New Roman" w:hAnsi="Times New Roman" w:cs="Times New Roman"/>
                      <w:sz w:val="24"/>
                      <w:szCs w:val="24"/>
                    </w:rPr>
                    <w:t xml:space="preserve"> С.Н. Занятия на прогулке с малышами.- М.: Мозаик</w:t>
                  </w:r>
                  <w:proofErr w:type="gramStart"/>
                  <w:r w:rsidRPr="006A19DF">
                    <w:rPr>
                      <w:rFonts w:ascii="Times New Roman" w:hAnsi="Times New Roman" w:cs="Times New Roman"/>
                      <w:sz w:val="24"/>
                      <w:szCs w:val="24"/>
                    </w:rPr>
                    <w:t>а-</w:t>
                  </w:r>
                  <w:proofErr w:type="gramEnd"/>
                  <w:r w:rsidRPr="006A19DF">
                    <w:rPr>
                      <w:rFonts w:ascii="Times New Roman" w:hAnsi="Times New Roman" w:cs="Times New Roman"/>
                      <w:sz w:val="24"/>
                      <w:szCs w:val="24"/>
                    </w:rPr>
                    <w:t xml:space="preserve"> Синтез, 2014. (электронная книга)</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eastAsia="Times New Roman" w:hAnsi="Times New Roman" w:cs="Times New Roman"/>
                      <w:iCs/>
                      <w:spacing w:val="-2"/>
                      <w:sz w:val="24"/>
                      <w:szCs w:val="24"/>
                      <w:lang w:eastAsia="en-US"/>
                    </w:rPr>
                  </w:pPr>
                  <w:proofErr w:type="spellStart"/>
                  <w:r w:rsidRPr="006A19DF">
                    <w:rPr>
                      <w:rFonts w:ascii="Times New Roman" w:hAnsi="Times New Roman" w:cs="Times New Roman"/>
                      <w:sz w:val="24"/>
                      <w:szCs w:val="24"/>
                    </w:rPr>
                    <w:t>Янушко</w:t>
                  </w:r>
                  <w:proofErr w:type="spellEnd"/>
                  <w:r w:rsidRPr="006A19DF">
                    <w:rPr>
                      <w:rFonts w:ascii="Times New Roman" w:hAnsi="Times New Roman" w:cs="Times New Roman"/>
                      <w:sz w:val="24"/>
                      <w:szCs w:val="24"/>
                    </w:rPr>
                    <w:t xml:space="preserve"> Е.А. Сенсорное развитие детей раннего возраста 1–3 года : [метод</w:t>
                  </w:r>
                  <w:proofErr w:type="gramStart"/>
                  <w:r w:rsidRPr="006A19DF">
                    <w:rPr>
                      <w:rFonts w:ascii="Times New Roman" w:hAnsi="Times New Roman" w:cs="Times New Roman"/>
                      <w:sz w:val="24"/>
                      <w:szCs w:val="24"/>
                    </w:rPr>
                    <w:t>.</w:t>
                  </w:r>
                  <w:proofErr w:type="gramEnd"/>
                  <w:r w:rsidRPr="006A19DF">
                    <w:rPr>
                      <w:rFonts w:ascii="Times New Roman" w:hAnsi="Times New Roman" w:cs="Times New Roman"/>
                      <w:sz w:val="24"/>
                      <w:szCs w:val="24"/>
                    </w:rPr>
                    <w:t xml:space="preserve"> </w:t>
                  </w:r>
                  <w:proofErr w:type="gramStart"/>
                  <w:r w:rsidRPr="006A19DF">
                    <w:rPr>
                      <w:rFonts w:ascii="Times New Roman" w:hAnsi="Times New Roman" w:cs="Times New Roman"/>
                      <w:sz w:val="24"/>
                      <w:szCs w:val="24"/>
                    </w:rPr>
                    <w:t>п</w:t>
                  </w:r>
                  <w:proofErr w:type="gramEnd"/>
                  <w:r w:rsidRPr="006A19DF">
                    <w:rPr>
                      <w:rFonts w:ascii="Times New Roman" w:hAnsi="Times New Roman" w:cs="Times New Roman"/>
                      <w:sz w:val="24"/>
                      <w:szCs w:val="24"/>
                    </w:rPr>
                    <w:t xml:space="preserve">особие для педагогов дошкольных учреждений и родителей] / Е.А. </w:t>
                  </w:r>
                  <w:proofErr w:type="spellStart"/>
                  <w:r w:rsidRPr="006A19DF">
                    <w:rPr>
                      <w:rFonts w:ascii="Times New Roman" w:hAnsi="Times New Roman" w:cs="Times New Roman"/>
                      <w:sz w:val="24"/>
                      <w:szCs w:val="24"/>
                    </w:rPr>
                    <w:t>Янушко</w:t>
                  </w:r>
                  <w:proofErr w:type="spellEnd"/>
                  <w:r w:rsidRPr="006A19DF">
                    <w:rPr>
                      <w:rFonts w:ascii="Times New Roman" w:hAnsi="Times New Roman" w:cs="Times New Roman"/>
                      <w:sz w:val="24"/>
                      <w:szCs w:val="24"/>
                    </w:rPr>
                    <w:t>. — М.</w:t>
                  </w:r>
                  <w:proofErr w:type="gramStart"/>
                  <w:r w:rsidRPr="006A19DF">
                    <w:rPr>
                      <w:rFonts w:ascii="Times New Roman" w:hAnsi="Times New Roman" w:cs="Times New Roman"/>
                      <w:sz w:val="24"/>
                      <w:szCs w:val="24"/>
                    </w:rPr>
                    <w:t xml:space="preserve"> :</w:t>
                  </w:r>
                  <w:proofErr w:type="gramEnd"/>
                  <w:r w:rsidRPr="006A19DF">
                    <w:rPr>
                      <w:rFonts w:ascii="Times New Roman" w:hAnsi="Times New Roman" w:cs="Times New Roman"/>
                      <w:sz w:val="24"/>
                      <w:szCs w:val="24"/>
                    </w:rPr>
                    <w:t xml:space="preserve"> Издательство ВЛАДОС, 2018. (электронная книга)</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jc w:val="center"/>
                    <w:rPr>
                      <w:rFonts w:ascii="Times New Roman" w:hAnsi="Times New Roman" w:cs="Times New Roman"/>
                      <w:b/>
                      <w:i/>
                      <w:color w:val="333333"/>
                      <w:sz w:val="24"/>
                      <w:szCs w:val="24"/>
                    </w:rPr>
                  </w:pPr>
                  <w:r w:rsidRPr="006A19DF">
                    <w:rPr>
                      <w:rFonts w:ascii="Times New Roman" w:hAnsi="Times New Roman" w:cs="Times New Roman"/>
                      <w:b/>
                      <w:i/>
                      <w:color w:val="333333"/>
                      <w:sz w:val="24"/>
                      <w:szCs w:val="24"/>
                    </w:rPr>
                    <w:t>Образовательная область «</w:t>
                  </w:r>
                  <w:r w:rsidRPr="006A19DF">
                    <w:rPr>
                      <w:rFonts w:ascii="Times New Roman" w:hAnsi="Times New Roman" w:cs="Times New Roman"/>
                      <w:b/>
                      <w:bCs/>
                      <w:i/>
                      <w:color w:val="333333"/>
                      <w:sz w:val="24"/>
                      <w:szCs w:val="24"/>
                    </w:rPr>
                    <w:t>Познавательное развитие</w:t>
                  </w:r>
                  <w:r w:rsidRPr="006A19DF">
                    <w:rPr>
                      <w:rFonts w:ascii="Times New Roman" w:hAnsi="Times New Roman" w:cs="Times New Roman"/>
                      <w:b/>
                      <w:i/>
                      <w:color w:val="333333"/>
                      <w:sz w:val="24"/>
                      <w:szCs w:val="24"/>
                    </w:rPr>
                    <w:t>»</w:t>
                  </w:r>
                </w:p>
              </w:tc>
            </w:tr>
            <w:tr w:rsidR="006A19DF" w:rsidTr="006A19DF">
              <w:trPr>
                <w:trHeight w:val="825"/>
              </w:trPr>
              <w:tc>
                <w:tcPr>
                  <w:tcW w:w="8250" w:type="dxa"/>
                  <w:tcBorders>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r w:rsidRPr="006A19DF">
                    <w:rPr>
                      <w:rFonts w:ascii="Times New Roman" w:hAnsi="Times New Roman" w:cs="Times New Roman"/>
                      <w:sz w:val="24"/>
                      <w:szCs w:val="24"/>
                    </w:rPr>
                    <w:t>Карпухина Н.А. Реализация содержания образовательной деятельности. Ранний возраст (1,5 - 2 года). Практическое пособие. - Воронеж: ООО «М-КНИГА», 2017. (электронная книга)</w:t>
                  </w:r>
                </w:p>
              </w:tc>
            </w:tr>
            <w:tr w:rsidR="006A19DF" w:rsidTr="006A19DF">
              <w:trPr>
                <w:trHeight w:val="285"/>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Колдина</w:t>
                  </w:r>
                  <w:proofErr w:type="spellEnd"/>
                  <w:r w:rsidRPr="006A19DF">
                    <w:rPr>
                      <w:rFonts w:ascii="Times New Roman" w:hAnsi="Times New Roman" w:cs="Times New Roman"/>
                      <w:sz w:val="24"/>
                      <w:szCs w:val="24"/>
                    </w:rPr>
                    <w:t xml:space="preserve"> Д.Н. Игровые занятия с детьми 1-2 лет. – М.:ТЦ Сфера, 2013. (электронная книга)</w:t>
                  </w:r>
                </w:p>
              </w:tc>
            </w:tr>
            <w:tr w:rsidR="006A19DF" w:rsidTr="006A19DF">
              <w:trPr>
                <w:trHeight w:val="252"/>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eastAsia="Times New Roman" w:hAnsi="Times New Roman" w:cs="Times New Roman"/>
                      <w:iCs/>
                      <w:spacing w:val="-2"/>
                      <w:sz w:val="24"/>
                      <w:szCs w:val="24"/>
                      <w:lang w:eastAsia="en-US"/>
                    </w:rPr>
                  </w:pPr>
                  <w:r w:rsidRPr="006A19DF">
                    <w:rPr>
                      <w:rFonts w:ascii="Times New Roman" w:hAnsi="Times New Roman" w:cs="Times New Roman"/>
                      <w:sz w:val="24"/>
                      <w:szCs w:val="24"/>
                    </w:rPr>
                    <w:t>Печора К.Л. Развитие и воспитание детей раннего и дошкольного возраста. Актуальные проблемы и их решение в условиях ДОУ и семьи. — М.: Скрипторий 2003, 2006. (электронная книга)</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r w:rsidRPr="006A19DF">
                    <w:rPr>
                      <w:rFonts w:ascii="Times New Roman" w:hAnsi="Times New Roman" w:cs="Times New Roman"/>
                      <w:sz w:val="24"/>
                      <w:szCs w:val="24"/>
                    </w:rPr>
                    <w:t>Пилюгина Э.Г. Игры-занятия с малышом от рождения до трех лет. Развитие восприятия цвета, формы и величины. – М.: МОЗАИКА-СИНТЕЗ, 2009. (электронная книга)</w:t>
                  </w:r>
                </w:p>
              </w:tc>
            </w:tr>
            <w:tr w:rsidR="006A19DF" w:rsidTr="006A19DF">
              <w:trPr>
                <w:trHeight w:val="840"/>
              </w:trPr>
              <w:tc>
                <w:tcPr>
                  <w:tcW w:w="8250" w:type="dxa"/>
                  <w:tcBorders>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Русанова</w:t>
                  </w:r>
                  <w:proofErr w:type="spellEnd"/>
                  <w:r w:rsidRPr="006A19DF">
                    <w:rPr>
                      <w:rFonts w:ascii="Times New Roman" w:hAnsi="Times New Roman" w:cs="Times New Roman"/>
                      <w:sz w:val="24"/>
                      <w:szCs w:val="24"/>
                    </w:rPr>
                    <w:t xml:space="preserve"> Л.С. Программа раннего развития детей «Маленькие ладошки». – М.: Просвещение, 2023. (электронная книга)</w:t>
                  </w:r>
                </w:p>
              </w:tc>
            </w:tr>
            <w:tr w:rsidR="006A19DF" w:rsidTr="006A19DF">
              <w:trPr>
                <w:trHeight w:val="270"/>
              </w:trPr>
              <w:tc>
                <w:tcPr>
                  <w:tcW w:w="8250" w:type="dxa"/>
                  <w:tcBorders>
                    <w:top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Тимофеичева</w:t>
                  </w:r>
                  <w:proofErr w:type="spellEnd"/>
                  <w:r w:rsidRPr="006A19DF">
                    <w:rPr>
                      <w:rFonts w:ascii="Times New Roman" w:hAnsi="Times New Roman" w:cs="Times New Roman"/>
                      <w:sz w:val="24"/>
                      <w:szCs w:val="24"/>
                    </w:rPr>
                    <w:t xml:space="preserve"> И.В., </w:t>
                  </w:r>
                  <w:proofErr w:type="gramStart"/>
                  <w:r w:rsidRPr="006A19DF">
                    <w:rPr>
                      <w:rFonts w:ascii="Times New Roman" w:hAnsi="Times New Roman" w:cs="Times New Roman"/>
                      <w:sz w:val="24"/>
                      <w:szCs w:val="24"/>
                    </w:rPr>
                    <w:t>Оськина</w:t>
                  </w:r>
                  <w:proofErr w:type="gramEnd"/>
                  <w:r w:rsidRPr="006A19DF">
                    <w:rPr>
                      <w:rFonts w:ascii="Times New Roman" w:hAnsi="Times New Roman" w:cs="Times New Roman"/>
                      <w:sz w:val="24"/>
                      <w:szCs w:val="24"/>
                    </w:rPr>
                    <w:t xml:space="preserve"> О.Е. Развивающие игры-занятия для детей </w:t>
                  </w:r>
                  <w:r w:rsidRPr="006A19DF">
                    <w:rPr>
                      <w:rFonts w:ascii="Times New Roman" w:hAnsi="Times New Roman" w:cs="Times New Roman"/>
                      <w:sz w:val="24"/>
                      <w:szCs w:val="24"/>
                    </w:rPr>
                    <w:lastRenderedPageBreak/>
                    <w:t xml:space="preserve">раннего возраста. Под редакцией </w:t>
                  </w:r>
                  <w:proofErr w:type="spellStart"/>
                  <w:r w:rsidRPr="006A19DF">
                    <w:rPr>
                      <w:rFonts w:ascii="Times New Roman" w:hAnsi="Times New Roman" w:cs="Times New Roman"/>
                      <w:sz w:val="24"/>
                      <w:szCs w:val="24"/>
                    </w:rPr>
                    <w:t>Воровщикова</w:t>
                  </w:r>
                  <w:proofErr w:type="spellEnd"/>
                  <w:r w:rsidRPr="006A19DF">
                    <w:rPr>
                      <w:rFonts w:ascii="Times New Roman" w:hAnsi="Times New Roman" w:cs="Times New Roman"/>
                      <w:sz w:val="24"/>
                      <w:szCs w:val="24"/>
                    </w:rPr>
                    <w:t xml:space="preserve"> С.Г. — М.: УЦ «Перспектива», 2010. (электронная книга)</w:t>
                  </w:r>
                </w:p>
              </w:tc>
            </w:tr>
            <w:tr w:rsidR="006A19DF" w:rsidTr="006A19DF">
              <w:trPr>
                <w:trHeight w:val="300"/>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lastRenderedPageBreak/>
                    <w:t>Теплюк</w:t>
                  </w:r>
                  <w:proofErr w:type="spellEnd"/>
                  <w:r w:rsidRPr="006A19DF">
                    <w:rPr>
                      <w:rFonts w:ascii="Times New Roman" w:hAnsi="Times New Roman" w:cs="Times New Roman"/>
                      <w:sz w:val="24"/>
                      <w:szCs w:val="24"/>
                    </w:rPr>
                    <w:t xml:space="preserve"> С.Н. Занятия на прогулке с малышами.- М.: Мозаик</w:t>
                  </w:r>
                  <w:proofErr w:type="gramStart"/>
                  <w:r w:rsidRPr="006A19DF">
                    <w:rPr>
                      <w:rFonts w:ascii="Times New Roman" w:hAnsi="Times New Roman" w:cs="Times New Roman"/>
                      <w:sz w:val="24"/>
                      <w:szCs w:val="24"/>
                    </w:rPr>
                    <w:t>а-</w:t>
                  </w:r>
                  <w:proofErr w:type="gramEnd"/>
                  <w:r w:rsidRPr="006A19DF">
                    <w:rPr>
                      <w:rFonts w:ascii="Times New Roman" w:hAnsi="Times New Roman" w:cs="Times New Roman"/>
                      <w:sz w:val="24"/>
                      <w:szCs w:val="24"/>
                    </w:rPr>
                    <w:t xml:space="preserve"> Синтез, 2014. (электронная книга)</w:t>
                  </w:r>
                </w:p>
              </w:tc>
            </w:tr>
            <w:tr w:rsidR="006A19DF" w:rsidTr="006A19DF">
              <w:trPr>
                <w:trHeight w:val="675"/>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eastAsia="Times New Roman"/>
                      <w:iCs/>
                      <w:spacing w:val="-2"/>
                      <w:sz w:val="24"/>
                      <w:szCs w:val="24"/>
                      <w:lang w:eastAsia="en-US"/>
                    </w:rPr>
                  </w:pPr>
                  <w:r w:rsidRPr="006A19DF">
                    <w:rPr>
                      <w:rFonts w:ascii="Times New Roman" w:hAnsi="Times New Roman" w:cs="Times New Roman"/>
                      <w:sz w:val="24"/>
                      <w:szCs w:val="24"/>
                    </w:rPr>
                    <w:t>Хомякова Е.Е. Комплексные развивающие занятия с детьми раннего возраста. – СПб</w:t>
                  </w:r>
                  <w:proofErr w:type="gramStart"/>
                  <w:r w:rsidRPr="006A19DF">
                    <w:rPr>
                      <w:rFonts w:ascii="Times New Roman" w:hAnsi="Times New Roman" w:cs="Times New Roman"/>
                      <w:sz w:val="24"/>
                      <w:szCs w:val="24"/>
                    </w:rPr>
                    <w:t xml:space="preserve">.: </w:t>
                  </w:r>
                  <w:proofErr w:type="gramEnd"/>
                  <w:r w:rsidRPr="006A19DF">
                    <w:rPr>
                      <w:rFonts w:ascii="Times New Roman" w:hAnsi="Times New Roman" w:cs="Times New Roman"/>
                      <w:sz w:val="24"/>
                      <w:szCs w:val="24"/>
                    </w:rPr>
                    <w:t>ДЕТСТВО-ПРЕСС, 2009. (электронная книга)</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jc w:val="center"/>
                    <w:rPr>
                      <w:rFonts w:ascii="Times New Roman" w:hAnsi="Times New Roman" w:cs="Times New Roman"/>
                      <w:b/>
                      <w:i/>
                      <w:color w:val="333333"/>
                      <w:sz w:val="24"/>
                      <w:szCs w:val="24"/>
                    </w:rPr>
                  </w:pPr>
                  <w:r w:rsidRPr="006A19DF">
                    <w:rPr>
                      <w:rFonts w:ascii="Times New Roman" w:hAnsi="Times New Roman" w:cs="Times New Roman"/>
                      <w:b/>
                      <w:i/>
                      <w:sz w:val="24"/>
                      <w:szCs w:val="24"/>
                    </w:rPr>
                    <w:t>Образовательная область «</w:t>
                  </w:r>
                  <w:r w:rsidRPr="006A19DF">
                    <w:rPr>
                      <w:rFonts w:ascii="Times New Roman" w:hAnsi="Times New Roman" w:cs="Times New Roman"/>
                      <w:b/>
                      <w:bCs/>
                      <w:i/>
                      <w:sz w:val="24"/>
                      <w:szCs w:val="24"/>
                    </w:rPr>
                    <w:t>Речевое</w:t>
                  </w:r>
                  <w:r w:rsidRPr="006A19DF">
                    <w:rPr>
                      <w:rFonts w:ascii="Times New Roman" w:hAnsi="Times New Roman" w:cs="Times New Roman"/>
                      <w:b/>
                      <w:i/>
                      <w:sz w:val="24"/>
                      <w:szCs w:val="24"/>
                    </w:rPr>
                    <w:t xml:space="preserve"> развитие»</w:t>
                  </w:r>
                </w:p>
              </w:tc>
            </w:tr>
            <w:tr w:rsidR="006A19DF" w:rsidTr="006A19DF">
              <w:trPr>
                <w:trHeight w:val="810"/>
              </w:trPr>
              <w:tc>
                <w:tcPr>
                  <w:tcW w:w="8250" w:type="dxa"/>
                  <w:tcBorders>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r w:rsidRPr="006A19DF">
                    <w:rPr>
                      <w:rFonts w:ascii="Times New Roman" w:hAnsi="Times New Roman" w:cs="Times New Roman"/>
                      <w:sz w:val="24"/>
                      <w:szCs w:val="24"/>
                    </w:rPr>
                    <w:t>Карпухина Н.А. Реализация содержания образовательной деятельности. Ранний возраст (1,5 - 2 года). Практическое пособие. - Воронеж: ООО «М-КНИГА», 2017. (электронная книга)</w:t>
                  </w:r>
                </w:p>
              </w:tc>
            </w:tr>
            <w:tr w:rsidR="006A19DF" w:rsidTr="006A19DF">
              <w:trPr>
                <w:trHeight w:val="300"/>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Колдина</w:t>
                  </w:r>
                  <w:proofErr w:type="spellEnd"/>
                  <w:r w:rsidRPr="006A19DF">
                    <w:rPr>
                      <w:rFonts w:ascii="Times New Roman" w:hAnsi="Times New Roman" w:cs="Times New Roman"/>
                      <w:sz w:val="24"/>
                      <w:szCs w:val="24"/>
                    </w:rPr>
                    <w:t xml:space="preserve"> Д.Н. Игровые занятия с детьми 1-2 лет. – М.:ТЦ Сфера, 2013. (электронная книга)</w:t>
                  </w:r>
                </w:p>
              </w:tc>
            </w:tr>
            <w:tr w:rsidR="006A19DF" w:rsidTr="006A19DF">
              <w:trPr>
                <w:trHeight w:val="240"/>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r w:rsidRPr="006A19DF">
                    <w:rPr>
                      <w:rFonts w:ascii="Times New Roman" w:hAnsi="Times New Roman" w:cs="Times New Roman"/>
                      <w:sz w:val="24"/>
                      <w:szCs w:val="24"/>
                    </w:rPr>
                    <w:t>Печора К.Л. Развитие и воспитание детей раннего и дошкольного возраста. Актуальные проблемы и их решение в условиях ДОУ и семьи. — М.: Скрипторий 2003, 2006. (электронная книга)</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Русанова</w:t>
                  </w:r>
                  <w:proofErr w:type="spellEnd"/>
                  <w:r w:rsidRPr="006A19DF">
                    <w:rPr>
                      <w:rFonts w:ascii="Times New Roman" w:hAnsi="Times New Roman" w:cs="Times New Roman"/>
                      <w:sz w:val="24"/>
                      <w:szCs w:val="24"/>
                    </w:rPr>
                    <w:t xml:space="preserve"> Л.С. Календарное планирование и конспекты занятий по программе раннего развития детей «Маленькие ладошки». – М.: Просвещение, 2023(электронная книга)</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Янушко</w:t>
                  </w:r>
                  <w:proofErr w:type="spellEnd"/>
                  <w:r w:rsidRPr="006A19DF">
                    <w:rPr>
                      <w:rFonts w:ascii="Times New Roman" w:hAnsi="Times New Roman" w:cs="Times New Roman"/>
                      <w:sz w:val="24"/>
                      <w:szCs w:val="24"/>
                    </w:rPr>
                    <w:t xml:space="preserve"> Е.А. Развитие речи у детей раннего возраста (1-3 года). — М.: МОЗАИКА-СИНТЕЗ, 2012.</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Янушко</w:t>
                  </w:r>
                  <w:proofErr w:type="spellEnd"/>
                  <w:r w:rsidRPr="006A19DF">
                    <w:rPr>
                      <w:rFonts w:ascii="Times New Roman" w:hAnsi="Times New Roman" w:cs="Times New Roman"/>
                      <w:sz w:val="24"/>
                      <w:szCs w:val="24"/>
                    </w:rPr>
                    <w:t xml:space="preserve"> Е.А. Развитие мелкой моторики у детей раннего возраста (1-3 года). Методическое пособие для воспитателей и родителей. — М.: МОЗАИКА-СИНТЕЗ, 2007. (электронная книга)</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eastAsia="Times New Roman" w:hAnsi="Times New Roman" w:cs="Times New Roman"/>
                      <w:iCs/>
                      <w:spacing w:val="-2"/>
                      <w:sz w:val="24"/>
                      <w:szCs w:val="24"/>
                      <w:lang w:eastAsia="en-US"/>
                    </w:rPr>
                  </w:pPr>
                  <w:proofErr w:type="spellStart"/>
                  <w:r w:rsidRPr="006A19DF">
                    <w:rPr>
                      <w:rFonts w:ascii="Times New Roman" w:hAnsi="Times New Roman" w:cs="Times New Roman"/>
                      <w:sz w:val="24"/>
                      <w:szCs w:val="24"/>
                    </w:rPr>
                    <w:t>Янушко</w:t>
                  </w:r>
                  <w:proofErr w:type="spellEnd"/>
                  <w:r w:rsidRPr="006A19DF">
                    <w:rPr>
                      <w:rFonts w:ascii="Times New Roman" w:hAnsi="Times New Roman" w:cs="Times New Roman"/>
                      <w:sz w:val="24"/>
                      <w:szCs w:val="24"/>
                    </w:rPr>
                    <w:t xml:space="preserve"> Е.А. Помогите малышу заговорить: Развитие речи детей 1 – 3 лет. — М.: </w:t>
                  </w:r>
                  <w:proofErr w:type="spellStart"/>
                  <w:r w:rsidRPr="006A19DF">
                    <w:rPr>
                      <w:rFonts w:ascii="Times New Roman" w:hAnsi="Times New Roman" w:cs="Times New Roman"/>
                      <w:sz w:val="24"/>
                      <w:szCs w:val="24"/>
                    </w:rPr>
                    <w:t>Эксмо</w:t>
                  </w:r>
                  <w:proofErr w:type="spellEnd"/>
                  <w:r w:rsidRPr="006A19DF">
                    <w:rPr>
                      <w:rFonts w:ascii="Times New Roman" w:hAnsi="Times New Roman" w:cs="Times New Roman"/>
                      <w:sz w:val="24"/>
                      <w:szCs w:val="24"/>
                    </w:rPr>
                    <w:t xml:space="preserve">, 2022. </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jc w:val="center"/>
                    <w:rPr>
                      <w:rFonts w:ascii="Times New Roman" w:hAnsi="Times New Roman" w:cs="Times New Roman"/>
                      <w:b/>
                      <w:color w:val="333333"/>
                      <w:sz w:val="24"/>
                      <w:szCs w:val="24"/>
                    </w:rPr>
                  </w:pPr>
                  <w:r w:rsidRPr="006A19DF">
                    <w:rPr>
                      <w:rFonts w:ascii="Times New Roman" w:hAnsi="Times New Roman" w:cs="Times New Roman"/>
                      <w:b/>
                      <w:i/>
                      <w:sz w:val="24"/>
                      <w:szCs w:val="24"/>
                    </w:rPr>
                    <w:t>Образовательная область «</w:t>
                  </w:r>
                  <w:r w:rsidRPr="006A19DF">
                    <w:rPr>
                      <w:rFonts w:ascii="Times New Roman" w:hAnsi="Times New Roman" w:cs="Times New Roman"/>
                      <w:b/>
                      <w:bCs/>
                      <w:i/>
                      <w:sz w:val="24"/>
                      <w:szCs w:val="24"/>
                    </w:rPr>
                    <w:t>Художественно-эстетическое</w:t>
                  </w:r>
                  <w:r w:rsidRPr="006A19DF">
                    <w:rPr>
                      <w:rFonts w:ascii="Times New Roman" w:hAnsi="Times New Roman" w:cs="Times New Roman"/>
                      <w:b/>
                      <w:i/>
                      <w:sz w:val="24"/>
                      <w:szCs w:val="24"/>
                    </w:rPr>
                    <w:t xml:space="preserve"> развитие»</w:t>
                  </w:r>
                </w:p>
              </w:tc>
            </w:tr>
            <w:tr w:rsidR="006A19DF" w:rsidTr="006A19DF">
              <w:trPr>
                <w:trHeight w:val="810"/>
              </w:trPr>
              <w:tc>
                <w:tcPr>
                  <w:tcW w:w="8250" w:type="dxa"/>
                  <w:tcBorders>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r w:rsidRPr="006A19DF">
                    <w:rPr>
                      <w:rFonts w:ascii="Times New Roman" w:hAnsi="Times New Roman" w:cs="Times New Roman"/>
                      <w:sz w:val="24"/>
                      <w:szCs w:val="24"/>
                    </w:rPr>
                    <w:t>Карпухина Н.А. Реализация содержания образовательной деятельности. Ранний возраст (1,5 - 2 года). Практическое пособие. - Воронеж: ООО «М-КНИГА», 2017. (электронная книга)</w:t>
                  </w:r>
                </w:p>
              </w:tc>
            </w:tr>
            <w:tr w:rsidR="006A19DF" w:rsidTr="006A19DF">
              <w:trPr>
                <w:trHeight w:val="285"/>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r w:rsidRPr="006A19DF">
                    <w:rPr>
                      <w:rFonts w:ascii="Times New Roman" w:hAnsi="Times New Roman" w:cs="Times New Roman"/>
                      <w:sz w:val="24"/>
                      <w:szCs w:val="24"/>
                    </w:rPr>
                    <w:t xml:space="preserve">. </w:t>
                  </w:r>
                  <w:proofErr w:type="spellStart"/>
                  <w:r w:rsidRPr="006A19DF">
                    <w:rPr>
                      <w:rFonts w:ascii="Times New Roman" w:hAnsi="Times New Roman" w:cs="Times New Roman"/>
                      <w:sz w:val="24"/>
                      <w:szCs w:val="24"/>
                    </w:rPr>
                    <w:t>Колдина</w:t>
                  </w:r>
                  <w:proofErr w:type="spellEnd"/>
                  <w:r w:rsidRPr="006A19DF">
                    <w:rPr>
                      <w:rFonts w:ascii="Times New Roman" w:hAnsi="Times New Roman" w:cs="Times New Roman"/>
                      <w:sz w:val="24"/>
                      <w:szCs w:val="24"/>
                    </w:rPr>
                    <w:t xml:space="preserve"> Д.Н. Игровые занятия с детьми 1-2 лет. – М.:ТЦ Сфера, 2013. (электронная книга)</w:t>
                  </w:r>
                </w:p>
              </w:tc>
            </w:tr>
            <w:tr w:rsidR="006A19DF" w:rsidTr="006A19DF">
              <w:trPr>
                <w:trHeight w:val="252"/>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eastAsia="Times New Roman" w:hAnsi="Times New Roman" w:cs="Times New Roman"/>
                      <w:iCs/>
                      <w:spacing w:val="-2"/>
                      <w:sz w:val="24"/>
                      <w:szCs w:val="24"/>
                      <w:lang w:eastAsia="en-US"/>
                    </w:rPr>
                  </w:pPr>
                  <w:r w:rsidRPr="006A19DF">
                    <w:rPr>
                      <w:rFonts w:ascii="Times New Roman" w:hAnsi="Times New Roman" w:cs="Times New Roman"/>
                      <w:sz w:val="24"/>
                      <w:szCs w:val="24"/>
                    </w:rPr>
                    <w:t>Печора К.Л. Развитие и воспитание детей раннего и дошкольного возраста. Актуальные проблемы и их решение в условиях ДОУ и семьи. — М.: Скрипторий 2003, 2006. (электронная книга)</w:t>
                  </w:r>
                </w:p>
              </w:tc>
            </w:tr>
            <w:tr w:rsidR="006A19DF" w:rsidTr="006A19DF">
              <w:trPr>
                <w:trHeight w:val="326"/>
              </w:trPr>
              <w:tc>
                <w:tcPr>
                  <w:tcW w:w="8250" w:type="dxa"/>
                  <w:tcBorders>
                    <w:top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Русанова</w:t>
                  </w:r>
                  <w:proofErr w:type="spellEnd"/>
                  <w:r w:rsidRPr="006A19DF">
                    <w:rPr>
                      <w:rFonts w:ascii="Times New Roman" w:hAnsi="Times New Roman" w:cs="Times New Roman"/>
                      <w:sz w:val="24"/>
                      <w:szCs w:val="24"/>
                    </w:rPr>
                    <w:t xml:space="preserve"> Л.С. Календарное планирование и конспекты занятий по программе раннего развития детей «Маленькие ладошки». – М.: Просвещение, 2023(электронная книга)</w:t>
                  </w:r>
                </w:p>
              </w:tc>
            </w:tr>
            <w:tr w:rsidR="006A19DF" w:rsidTr="006A19DF">
              <w:trPr>
                <w:trHeight w:val="326"/>
              </w:trPr>
              <w:tc>
                <w:tcPr>
                  <w:tcW w:w="8250" w:type="dxa"/>
                  <w:tcBorders>
                    <w:top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b/>
                      <w:sz w:val="24"/>
                      <w:szCs w:val="24"/>
                    </w:rPr>
                  </w:pPr>
                  <w:proofErr w:type="spellStart"/>
                  <w:r w:rsidRPr="006A19DF">
                    <w:rPr>
                      <w:rFonts w:ascii="Times New Roman" w:hAnsi="Times New Roman" w:cs="Times New Roman"/>
                      <w:sz w:val="24"/>
                      <w:szCs w:val="24"/>
                    </w:rPr>
                    <w:t>Янушко</w:t>
                  </w:r>
                  <w:proofErr w:type="spellEnd"/>
                  <w:r w:rsidRPr="006A19DF">
                    <w:rPr>
                      <w:rFonts w:ascii="Times New Roman" w:hAnsi="Times New Roman" w:cs="Times New Roman"/>
                      <w:sz w:val="24"/>
                      <w:szCs w:val="24"/>
                    </w:rPr>
                    <w:t xml:space="preserve"> Е.А. Рисование с детьми раннего возраста (1-3 года). Методическое пособие для воспитателей и родителей. — М.: МОЗАИКА-СИНТЕЗ, 2017. (электронная книга)</w:t>
                  </w:r>
                </w:p>
              </w:tc>
            </w:tr>
            <w:tr w:rsidR="006A19DF" w:rsidTr="006A19DF">
              <w:trPr>
                <w:trHeight w:val="326"/>
              </w:trPr>
              <w:tc>
                <w:tcPr>
                  <w:tcW w:w="8250" w:type="dxa"/>
                  <w:tcBorders>
                    <w:top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b/>
                      <w:sz w:val="24"/>
                      <w:szCs w:val="24"/>
                    </w:rPr>
                  </w:pPr>
                  <w:proofErr w:type="spellStart"/>
                  <w:r w:rsidRPr="006A19DF">
                    <w:rPr>
                      <w:rFonts w:ascii="Times New Roman" w:hAnsi="Times New Roman" w:cs="Times New Roman"/>
                      <w:sz w:val="24"/>
                      <w:szCs w:val="24"/>
                    </w:rPr>
                    <w:t>Янушко</w:t>
                  </w:r>
                  <w:proofErr w:type="spellEnd"/>
                  <w:r w:rsidRPr="006A19DF">
                    <w:rPr>
                      <w:rFonts w:ascii="Times New Roman" w:hAnsi="Times New Roman" w:cs="Times New Roman"/>
                      <w:sz w:val="24"/>
                      <w:szCs w:val="24"/>
                    </w:rPr>
                    <w:t xml:space="preserve"> Е.А. Лепка с детьми раннего возраста (1-3 года). Методическое пособие для воспитателей и родителей. — М.: МОЗАИКА-СИНТЕЗ, 2009 (электронная книга)</w:t>
                  </w:r>
                </w:p>
              </w:tc>
            </w:tr>
            <w:tr w:rsidR="006A19DF" w:rsidTr="006A19DF">
              <w:trPr>
                <w:trHeight w:val="326"/>
              </w:trPr>
              <w:tc>
                <w:tcPr>
                  <w:tcW w:w="8250" w:type="dxa"/>
                  <w:tcBorders>
                    <w:top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Янушко</w:t>
                  </w:r>
                  <w:proofErr w:type="spellEnd"/>
                  <w:r w:rsidRPr="006A19DF">
                    <w:rPr>
                      <w:rFonts w:ascii="Times New Roman" w:hAnsi="Times New Roman" w:cs="Times New Roman"/>
                      <w:sz w:val="24"/>
                      <w:szCs w:val="24"/>
                    </w:rPr>
                    <w:t xml:space="preserve"> Е.А. Аппликация с детьми раннего возраста (1-3 года). Методическое пособие для воспитателей и родителей. — М.: МОЗАИКА-СИНТЕЗ, 2006.</w:t>
                  </w:r>
                </w:p>
                <w:p w:rsidR="006A19DF" w:rsidRPr="006A19DF" w:rsidRDefault="00E906F3" w:rsidP="006A19DF">
                  <w:pPr>
                    <w:framePr w:hSpace="180" w:wrap="around" w:vAnchor="text" w:hAnchor="text" w:xAlign="right" w:y="1"/>
                    <w:suppressOverlap/>
                    <w:rPr>
                      <w:rFonts w:ascii="Times New Roman" w:hAnsi="Times New Roman" w:cs="Times New Roman"/>
                      <w:sz w:val="24"/>
                      <w:szCs w:val="24"/>
                    </w:rPr>
                  </w:pPr>
                  <w:hyperlink r:id="rId5" w:history="1">
                    <w:r w:rsidR="006A19DF" w:rsidRPr="006A19DF">
                      <w:rPr>
                        <w:rStyle w:val="a7"/>
                        <w:rFonts w:ascii="Times New Roman" w:hAnsi="Times New Roman" w:cs="Times New Roman"/>
                        <w:sz w:val="24"/>
                        <w:szCs w:val="24"/>
                      </w:rPr>
                      <w:t>Аппликация с детьми раннего возраста (1-3 года) - Янушко Е.А. - 2006</w:t>
                    </w:r>
                  </w:hyperlink>
                  <w:r w:rsidR="006A19DF" w:rsidRPr="006A19DF">
                    <w:rPr>
                      <w:rFonts w:ascii="Times New Roman" w:hAnsi="Times New Roman" w:cs="Times New Roman"/>
                      <w:sz w:val="24"/>
                      <w:szCs w:val="24"/>
                    </w:rPr>
                    <w:t xml:space="preserve"> https://djvu.online/file/iEC8YuZsxNCwY?ysclid=mf1eum75o2307156003</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jc w:val="center"/>
                    <w:rPr>
                      <w:rFonts w:ascii="Times New Roman" w:hAnsi="Times New Roman" w:cs="Times New Roman"/>
                      <w:b/>
                      <w:i/>
                      <w:color w:val="333333"/>
                      <w:sz w:val="24"/>
                      <w:szCs w:val="24"/>
                    </w:rPr>
                  </w:pPr>
                  <w:r w:rsidRPr="006A19DF">
                    <w:rPr>
                      <w:rFonts w:ascii="Times New Roman" w:hAnsi="Times New Roman" w:cs="Times New Roman"/>
                      <w:b/>
                      <w:i/>
                      <w:color w:val="333333"/>
                      <w:sz w:val="24"/>
                      <w:szCs w:val="24"/>
                    </w:rPr>
                    <w:t>Образовательная область «</w:t>
                  </w:r>
                  <w:r w:rsidRPr="006A19DF">
                    <w:rPr>
                      <w:rFonts w:ascii="Times New Roman" w:hAnsi="Times New Roman" w:cs="Times New Roman"/>
                      <w:b/>
                      <w:bCs/>
                      <w:i/>
                      <w:color w:val="333333"/>
                      <w:sz w:val="24"/>
                      <w:szCs w:val="24"/>
                    </w:rPr>
                    <w:t>Физическое</w:t>
                  </w:r>
                  <w:r w:rsidRPr="006A19DF">
                    <w:rPr>
                      <w:rFonts w:ascii="Times New Roman" w:hAnsi="Times New Roman" w:cs="Times New Roman"/>
                      <w:b/>
                      <w:i/>
                      <w:color w:val="333333"/>
                      <w:sz w:val="24"/>
                      <w:szCs w:val="24"/>
                    </w:rPr>
                    <w:t xml:space="preserve"> развитие»</w:t>
                  </w:r>
                </w:p>
              </w:tc>
            </w:tr>
            <w:tr w:rsidR="006A19DF" w:rsidTr="006A19DF">
              <w:trPr>
                <w:trHeight w:val="285"/>
              </w:trPr>
              <w:tc>
                <w:tcPr>
                  <w:tcW w:w="8250" w:type="dxa"/>
                  <w:tcBorders>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r w:rsidRPr="006A19DF">
                    <w:rPr>
                      <w:rFonts w:ascii="Times New Roman" w:hAnsi="Times New Roman" w:cs="Times New Roman"/>
                      <w:sz w:val="24"/>
                      <w:szCs w:val="24"/>
                    </w:rPr>
                    <w:t>Карпухина Н.А. Реализация содержания образовательной деятельности. Ранний возраст (1,5 - 2 года). Практическое пособие. - Воронеж: ООО «М-</w:t>
                  </w:r>
                  <w:r w:rsidRPr="006A19DF">
                    <w:rPr>
                      <w:rFonts w:ascii="Times New Roman" w:hAnsi="Times New Roman" w:cs="Times New Roman"/>
                      <w:sz w:val="24"/>
                      <w:szCs w:val="24"/>
                    </w:rPr>
                    <w:lastRenderedPageBreak/>
                    <w:t>КНИГА», 2017. (электронная книга)</w:t>
                  </w:r>
                </w:p>
              </w:tc>
            </w:tr>
            <w:tr w:rsidR="006A19DF" w:rsidTr="006A19DF">
              <w:trPr>
                <w:trHeight w:val="300"/>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lastRenderedPageBreak/>
                    <w:t>Колдина</w:t>
                  </w:r>
                  <w:proofErr w:type="spellEnd"/>
                  <w:r w:rsidRPr="006A19DF">
                    <w:rPr>
                      <w:rFonts w:ascii="Times New Roman" w:hAnsi="Times New Roman" w:cs="Times New Roman"/>
                      <w:sz w:val="24"/>
                      <w:szCs w:val="24"/>
                    </w:rPr>
                    <w:t xml:space="preserve"> Д.Н. Игровые занятия с детьми 1-2 лет. – М.:ТЦ Сфера, 2013. (электронная книга)</w:t>
                  </w:r>
                </w:p>
              </w:tc>
            </w:tr>
            <w:tr w:rsidR="006A19DF" w:rsidTr="006A19DF">
              <w:trPr>
                <w:trHeight w:val="237"/>
              </w:trPr>
              <w:tc>
                <w:tcPr>
                  <w:tcW w:w="8250" w:type="dxa"/>
                  <w:tcBorders>
                    <w:top w:val="single" w:sz="4" w:space="0" w:color="auto"/>
                    <w:bottom w:val="single" w:sz="4" w:space="0" w:color="auto"/>
                  </w:tcBorders>
                </w:tcPr>
                <w:p w:rsidR="006A19DF" w:rsidRPr="006A19DF" w:rsidRDefault="006A19DF" w:rsidP="006A19DF">
                  <w:pPr>
                    <w:framePr w:hSpace="180" w:wrap="around" w:vAnchor="text" w:hAnchor="text" w:xAlign="right" w:y="1"/>
                    <w:suppressOverlap/>
                    <w:rPr>
                      <w:rFonts w:ascii="Times New Roman" w:eastAsia="Times New Roman" w:hAnsi="Times New Roman" w:cs="Times New Roman"/>
                      <w:iCs/>
                      <w:spacing w:val="-2"/>
                      <w:sz w:val="24"/>
                      <w:szCs w:val="24"/>
                      <w:lang w:eastAsia="en-US"/>
                    </w:rPr>
                  </w:pPr>
                  <w:r w:rsidRPr="006A19DF">
                    <w:rPr>
                      <w:rFonts w:ascii="Times New Roman" w:hAnsi="Times New Roman" w:cs="Times New Roman"/>
                      <w:sz w:val="24"/>
                      <w:szCs w:val="24"/>
                    </w:rPr>
                    <w:t>Печора К.Л. Развитие и воспитание детей раннего и дошкольного возраста. Актуальные проблемы и их решение в условиях ДОУ и семьи. — М.: Скрипторий 2003, 2006. (электронная книга)</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Теплюк</w:t>
                  </w:r>
                  <w:proofErr w:type="spellEnd"/>
                  <w:r w:rsidRPr="006A19DF">
                    <w:rPr>
                      <w:rFonts w:ascii="Times New Roman" w:hAnsi="Times New Roman" w:cs="Times New Roman"/>
                      <w:sz w:val="24"/>
                      <w:szCs w:val="24"/>
                    </w:rPr>
                    <w:t xml:space="preserve"> С.Н. Занятия на прогулке с малышами.- М.: Мозаик</w:t>
                  </w:r>
                  <w:proofErr w:type="gramStart"/>
                  <w:r w:rsidRPr="006A19DF">
                    <w:rPr>
                      <w:rFonts w:ascii="Times New Roman" w:hAnsi="Times New Roman" w:cs="Times New Roman"/>
                      <w:sz w:val="24"/>
                      <w:szCs w:val="24"/>
                    </w:rPr>
                    <w:t>а-</w:t>
                  </w:r>
                  <w:proofErr w:type="gramEnd"/>
                  <w:r w:rsidRPr="006A19DF">
                    <w:rPr>
                      <w:rFonts w:ascii="Times New Roman" w:hAnsi="Times New Roman" w:cs="Times New Roman"/>
                      <w:sz w:val="24"/>
                      <w:szCs w:val="24"/>
                    </w:rPr>
                    <w:t xml:space="preserve"> Синтез, 2014. (электронная книга)</w:t>
                  </w:r>
                </w:p>
              </w:tc>
            </w:tr>
            <w:tr w:rsidR="006A19DF" w:rsidTr="006A19DF">
              <w:tc>
                <w:tcPr>
                  <w:tcW w:w="8250" w:type="dxa"/>
                  <w:shd w:val="clear" w:color="auto" w:fill="FFFFFF" w:themeFill="background1"/>
                </w:tcPr>
                <w:p w:rsidR="006A19DF" w:rsidRPr="006A19DF" w:rsidRDefault="006A19DF" w:rsidP="006A19DF">
                  <w:pPr>
                    <w:framePr w:hSpace="180" w:wrap="around" w:vAnchor="text" w:hAnchor="text" w:xAlign="right" w:y="1"/>
                    <w:suppressOverlap/>
                    <w:jc w:val="center"/>
                    <w:rPr>
                      <w:rFonts w:ascii="Times New Roman" w:hAnsi="Times New Roman" w:cs="Times New Roman"/>
                      <w:b/>
                      <w:i/>
                      <w:color w:val="333333"/>
                      <w:sz w:val="24"/>
                      <w:szCs w:val="24"/>
                    </w:rPr>
                  </w:pPr>
                  <w:r w:rsidRPr="006A19DF">
                    <w:rPr>
                      <w:rFonts w:ascii="Times New Roman" w:hAnsi="Times New Roman" w:cs="Times New Roman"/>
                      <w:b/>
                      <w:i/>
                      <w:color w:val="333333"/>
                      <w:sz w:val="24"/>
                      <w:szCs w:val="24"/>
                    </w:rPr>
                    <w:t xml:space="preserve">Разное </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hAnsi="Times New Roman" w:cs="Times New Roman"/>
                      <w:b/>
                      <w:sz w:val="24"/>
                      <w:szCs w:val="24"/>
                    </w:rPr>
                  </w:pPr>
                  <w:proofErr w:type="spellStart"/>
                  <w:r w:rsidRPr="006A19DF">
                    <w:rPr>
                      <w:rFonts w:ascii="Times New Roman" w:hAnsi="Times New Roman" w:cs="Times New Roman"/>
                      <w:sz w:val="24"/>
                      <w:szCs w:val="24"/>
                    </w:rPr>
                    <w:t>Белькович</w:t>
                  </w:r>
                  <w:proofErr w:type="spellEnd"/>
                  <w:r w:rsidRPr="006A19DF">
                    <w:rPr>
                      <w:rFonts w:ascii="Times New Roman" w:hAnsi="Times New Roman" w:cs="Times New Roman"/>
                      <w:sz w:val="24"/>
                      <w:szCs w:val="24"/>
                    </w:rPr>
                    <w:t xml:space="preserve"> В.Ю., </w:t>
                  </w:r>
                  <w:proofErr w:type="spellStart"/>
                  <w:r w:rsidRPr="006A19DF">
                    <w:rPr>
                      <w:rFonts w:ascii="Times New Roman" w:hAnsi="Times New Roman" w:cs="Times New Roman"/>
                      <w:sz w:val="24"/>
                      <w:szCs w:val="24"/>
                    </w:rPr>
                    <w:t>Кильдышева</w:t>
                  </w:r>
                  <w:proofErr w:type="spellEnd"/>
                  <w:r w:rsidRPr="006A19DF">
                    <w:rPr>
                      <w:rFonts w:ascii="Times New Roman" w:hAnsi="Times New Roman" w:cs="Times New Roman"/>
                      <w:sz w:val="24"/>
                      <w:szCs w:val="24"/>
                    </w:rPr>
                    <w:t xml:space="preserve"> И.А. Методические рекомендации по организации образовательной деятельности в детском саду. Группа раннего возраста. – М.: Мозаичный парк, 2023.</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Можгова</w:t>
                  </w:r>
                  <w:proofErr w:type="spellEnd"/>
                  <w:r w:rsidRPr="006A19DF">
                    <w:rPr>
                      <w:rFonts w:ascii="Times New Roman" w:hAnsi="Times New Roman" w:cs="Times New Roman"/>
                      <w:sz w:val="24"/>
                      <w:szCs w:val="24"/>
                    </w:rPr>
                    <w:t>. Е.И. Комплексные развивающие занятия с детьми от 1,5 до 3 лет. – СПб</w:t>
                  </w:r>
                  <w:proofErr w:type="gramStart"/>
                  <w:r w:rsidRPr="006A19DF">
                    <w:rPr>
                      <w:rFonts w:ascii="Times New Roman" w:hAnsi="Times New Roman" w:cs="Times New Roman"/>
                      <w:sz w:val="24"/>
                      <w:szCs w:val="24"/>
                    </w:rPr>
                    <w:t xml:space="preserve">.: </w:t>
                  </w:r>
                  <w:proofErr w:type="gramEnd"/>
                  <w:r w:rsidRPr="006A19DF">
                    <w:rPr>
                      <w:rFonts w:ascii="Times New Roman" w:hAnsi="Times New Roman" w:cs="Times New Roman"/>
                      <w:sz w:val="24"/>
                      <w:szCs w:val="24"/>
                    </w:rPr>
                    <w:t>ООО «Детство-Пресс», 2017. (электронная книга)</w:t>
                  </w:r>
                </w:p>
              </w:tc>
            </w:tr>
            <w:tr w:rsidR="006A19DF" w:rsidTr="006A19DF">
              <w:tc>
                <w:tcPr>
                  <w:tcW w:w="8250" w:type="dxa"/>
                </w:tcPr>
                <w:p w:rsidR="006A19DF" w:rsidRPr="006A19DF" w:rsidRDefault="006A19DF" w:rsidP="006A19DF">
                  <w:pPr>
                    <w:framePr w:hSpace="180" w:wrap="around" w:vAnchor="text" w:hAnchor="text" w:xAlign="right" w:y="1"/>
                    <w:suppressOverlap/>
                    <w:rPr>
                      <w:rFonts w:ascii="Times New Roman" w:hAnsi="Times New Roman" w:cs="Times New Roman"/>
                      <w:sz w:val="24"/>
                      <w:szCs w:val="24"/>
                    </w:rPr>
                  </w:pPr>
                  <w:proofErr w:type="spellStart"/>
                  <w:r w:rsidRPr="006A19DF">
                    <w:rPr>
                      <w:rFonts w:ascii="Times New Roman" w:hAnsi="Times New Roman" w:cs="Times New Roman"/>
                      <w:sz w:val="24"/>
                      <w:szCs w:val="24"/>
                    </w:rPr>
                    <w:t>Русанова</w:t>
                  </w:r>
                  <w:proofErr w:type="spellEnd"/>
                  <w:r w:rsidRPr="006A19DF">
                    <w:rPr>
                      <w:rFonts w:ascii="Times New Roman" w:hAnsi="Times New Roman" w:cs="Times New Roman"/>
                      <w:sz w:val="24"/>
                      <w:szCs w:val="24"/>
                    </w:rPr>
                    <w:t xml:space="preserve"> Л.С. Программа раннего развития детей «Маленькие ладошки». – М.: Просвещение, 2023. (электронная книга)</w:t>
                  </w:r>
                </w:p>
              </w:tc>
            </w:tr>
          </w:tbl>
          <w:p w:rsidR="006A19DF" w:rsidRPr="00D96D16" w:rsidRDefault="006A19DF" w:rsidP="006A19DF">
            <w:pPr>
              <w:ind w:right="317"/>
              <w:jc w:val="both"/>
              <w:rPr>
                <w:rFonts w:ascii="Times New Roman" w:hAnsi="Times New Roman" w:cs="Times New Roman"/>
                <w:sz w:val="24"/>
                <w:szCs w:val="24"/>
              </w:rPr>
            </w:pPr>
          </w:p>
        </w:tc>
      </w:tr>
    </w:tbl>
    <w:tbl>
      <w:tblPr>
        <w:tblStyle w:val="a3"/>
        <w:tblW w:w="0" w:type="auto"/>
        <w:tblLook w:val="04A0"/>
      </w:tblPr>
      <w:tblGrid>
        <w:gridCol w:w="1101"/>
        <w:gridCol w:w="8470"/>
      </w:tblGrid>
      <w:tr w:rsidR="006A19DF" w:rsidTr="006A19DF">
        <w:tc>
          <w:tcPr>
            <w:tcW w:w="1101" w:type="dxa"/>
          </w:tcPr>
          <w:p w:rsidR="006A19DF" w:rsidRDefault="006A19DF"/>
        </w:tc>
        <w:tc>
          <w:tcPr>
            <w:tcW w:w="8470" w:type="dxa"/>
          </w:tcPr>
          <w:p w:rsidR="006A19DF" w:rsidRDefault="00CB7157">
            <w:pPr>
              <w:rPr>
                <w:rFonts w:ascii="Times New Roman" w:hAnsi="Times New Roman" w:cs="Times New Roman"/>
                <w:sz w:val="24"/>
                <w:szCs w:val="24"/>
              </w:rPr>
            </w:pPr>
            <w:r>
              <w:t xml:space="preserve"> </w:t>
            </w:r>
            <w:r w:rsidR="00880BF6">
              <w:rPr>
                <w:rFonts w:ascii="Times New Roman" w:hAnsi="Times New Roman" w:cs="Times New Roman"/>
                <w:sz w:val="24"/>
                <w:szCs w:val="24"/>
              </w:rPr>
              <w:t>П</w:t>
            </w:r>
            <w:r w:rsidRPr="00CB7157">
              <w:rPr>
                <w:rFonts w:ascii="Times New Roman" w:hAnsi="Times New Roman" w:cs="Times New Roman"/>
                <w:sz w:val="24"/>
                <w:szCs w:val="24"/>
              </w:rPr>
              <w:t xml:space="preserve">риложение </w:t>
            </w:r>
            <w:r>
              <w:rPr>
                <w:rFonts w:ascii="Times New Roman" w:hAnsi="Times New Roman" w:cs="Times New Roman"/>
                <w:sz w:val="24"/>
                <w:szCs w:val="24"/>
              </w:rPr>
              <w:t>1</w:t>
            </w:r>
          </w:p>
          <w:p w:rsidR="006A19DF" w:rsidRPr="00CB7157" w:rsidRDefault="00CB7157">
            <w:pPr>
              <w:rPr>
                <w:rFonts w:ascii="Times New Roman" w:hAnsi="Times New Roman" w:cs="Times New Roman"/>
                <w:sz w:val="24"/>
                <w:szCs w:val="24"/>
              </w:rPr>
            </w:pPr>
            <w:r>
              <w:rPr>
                <w:rFonts w:ascii="Times New Roman" w:hAnsi="Times New Roman" w:cs="Times New Roman"/>
                <w:sz w:val="24"/>
                <w:szCs w:val="24"/>
              </w:rPr>
              <w:t>Критерии и карты оценки педагогической диагностики по образовательным областям.</w:t>
            </w:r>
          </w:p>
        </w:tc>
      </w:tr>
      <w:tr w:rsidR="006A19DF" w:rsidTr="006A19DF">
        <w:tc>
          <w:tcPr>
            <w:tcW w:w="1101" w:type="dxa"/>
          </w:tcPr>
          <w:p w:rsidR="006A19DF" w:rsidRDefault="006A19DF"/>
        </w:tc>
        <w:tc>
          <w:tcPr>
            <w:tcW w:w="8470" w:type="dxa"/>
          </w:tcPr>
          <w:p w:rsidR="006A19DF" w:rsidRDefault="00CB7157">
            <w:pPr>
              <w:rPr>
                <w:rFonts w:ascii="Times New Roman" w:hAnsi="Times New Roman" w:cs="Times New Roman"/>
                <w:sz w:val="24"/>
                <w:szCs w:val="24"/>
              </w:rPr>
            </w:pPr>
            <w:r w:rsidRPr="00CB7157">
              <w:rPr>
                <w:rFonts w:ascii="Times New Roman" w:hAnsi="Times New Roman" w:cs="Times New Roman"/>
                <w:sz w:val="24"/>
                <w:szCs w:val="24"/>
              </w:rPr>
              <w:t>Приложение</w:t>
            </w:r>
            <w:r>
              <w:rPr>
                <w:rFonts w:ascii="Times New Roman" w:hAnsi="Times New Roman" w:cs="Times New Roman"/>
                <w:sz w:val="24"/>
                <w:szCs w:val="24"/>
              </w:rPr>
              <w:t xml:space="preserve"> 2</w:t>
            </w:r>
          </w:p>
          <w:p w:rsidR="00CB7157" w:rsidRPr="00CB7157" w:rsidRDefault="00CB7157">
            <w:pPr>
              <w:rPr>
                <w:rFonts w:ascii="Times New Roman" w:hAnsi="Times New Roman" w:cs="Times New Roman"/>
                <w:sz w:val="24"/>
                <w:szCs w:val="24"/>
              </w:rPr>
            </w:pPr>
            <w:r>
              <w:rPr>
                <w:rFonts w:ascii="Times New Roman" w:hAnsi="Times New Roman" w:cs="Times New Roman"/>
                <w:sz w:val="24"/>
                <w:szCs w:val="24"/>
              </w:rPr>
              <w:t>Лист адаптации</w:t>
            </w:r>
          </w:p>
        </w:tc>
      </w:tr>
      <w:tr w:rsidR="00CB7157" w:rsidTr="006A19DF">
        <w:tc>
          <w:tcPr>
            <w:tcW w:w="1101" w:type="dxa"/>
          </w:tcPr>
          <w:p w:rsidR="00CB7157" w:rsidRDefault="00CB7157"/>
        </w:tc>
        <w:tc>
          <w:tcPr>
            <w:tcW w:w="8470" w:type="dxa"/>
          </w:tcPr>
          <w:p w:rsidR="00CB7157" w:rsidRDefault="00CB7157">
            <w:pPr>
              <w:rPr>
                <w:rFonts w:ascii="Times New Roman" w:hAnsi="Times New Roman" w:cs="Times New Roman"/>
                <w:sz w:val="24"/>
                <w:szCs w:val="24"/>
              </w:rPr>
            </w:pPr>
            <w:r>
              <w:rPr>
                <w:rFonts w:ascii="Times New Roman" w:hAnsi="Times New Roman" w:cs="Times New Roman"/>
                <w:sz w:val="24"/>
                <w:szCs w:val="24"/>
              </w:rPr>
              <w:t xml:space="preserve"> Приложение 3</w:t>
            </w:r>
          </w:p>
          <w:p w:rsidR="00CB7157" w:rsidRPr="00CB7157" w:rsidRDefault="00CB7157">
            <w:pPr>
              <w:rPr>
                <w:rFonts w:ascii="Times New Roman" w:hAnsi="Times New Roman" w:cs="Times New Roman"/>
                <w:sz w:val="24"/>
                <w:szCs w:val="24"/>
              </w:rPr>
            </w:pPr>
            <w:r>
              <w:rPr>
                <w:rFonts w:ascii="Times New Roman" w:hAnsi="Times New Roman" w:cs="Times New Roman"/>
                <w:sz w:val="24"/>
                <w:szCs w:val="24"/>
              </w:rPr>
              <w:t>Комплексно-тематическое планирование</w:t>
            </w:r>
          </w:p>
        </w:tc>
      </w:tr>
    </w:tbl>
    <w:p w:rsidR="00FF03FF" w:rsidRDefault="006A19DF">
      <w:r>
        <w:br w:type="textWrapping" w:clear="all"/>
      </w:r>
    </w:p>
    <w:p w:rsidR="00C40D8A" w:rsidRDefault="00C40D8A" w:rsidP="00C40D8A">
      <w:pPr>
        <w:tabs>
          <w:tab w:val="left" w:pos="945"/>
        </w:tabs>
        <w:rPr>
          <w:rFonts w:ascii="Times New Roman" w:hAnsi="Times New Roman" w:cs="Times New Roman"/>
          <w:sz w:val="24"/>
          <w:szCs w:val="24"/>
        </w:rPr>
      </w:pPr>
      <w:r w:rsidRPr="000A1B68">
        <w:rPr>
          <w:rFonts w:ascii="Times New Roman" w:hAnsi="Times New Roman" w:cs="Times New Roman"/>
          <w:sz w:val="24"/>
          <w:szCs w:val="24"/>
        </w:rPr>
        <w:t>Заведующий</w:t>
      </w:r>
      <w:r>
        <w:rPr>
          <w:rFonts w:ascii="Times New Roman" w:hAnsi="Times New Roman" w:cs="Times New Roman"/>
          <w:sz w:val="24"/>
          <w:szCs w:val="24"/>
        </w:rPr>
        <w:t xml:space="preserve"> </w:t>
      </w:r>
      <w:r w:rsidRPr="000A1B68">
        <w:rPr>
          <w:rFonts w:ascii="Times New Roman" w:hAnsi="Times New Roman" w:cs="Times New Roman"/>
          <w:sz w:val="24"/>
          <w:szCs w:val="24"/>
        </w:rPr>
        <w:t xml:space="preserve">ГБДОУ </w:t>
      </w:r>
      <w:r>
        <w:rPr>
          <w:rFonts w:ascii="Times New Roman" w:hAnsi="Times New Roman" w:cs="Times New Roman"/>
          <w:sz w:val="24"/>
          <w:szCs w:val="24"/>
        </w:rPr>
        <w:t>№20</w:t>
      </w:r>
      <w:r w:rsidRPr="000A1B68">
        <w:rPr>
          <w:rFonts w:ascii="Times New Roman" w:hAnsi="Times New Roman" w:cs="Times New Roman"/>
          <w:sz w:val="24"/>
          <w:szCs w:val="24"/>
        </w:rPr>
        <w:t xml:space="preserve"> Василеостровского района </w:t>
      </w:r>
      <w:r>
        <w:rPr>
          <w:rFonts w:ascii="Times New Roman" w:hAnsi="Times New Roman" w:cs="Times New Roman"/>
          <w:sz w:val="24"/>
          <w:szCs w:val="24"/>
        </w:rPr>
        <w:t xml:space="preserve">                                     Сладкова Л.Ю.</w:t>
      </w:r>
    </w:p>
    <w:p w:rsidR="00C40D8A" w:rsidRDefault="00C40D8A" w:rsidP="00C40D8A">
      <w:pPr>
        <w:tabs>
          <w:tab w:val="left" w:pos="945"/>
        </w:tabs>
        <w:spacing w:after="0" w:line="240" w:lineRule="auto"/>
        <w:rPr>
          <w:rFonts w:ascii="Times New Roman" w:hAnsi="Times New Roman" w:cs="Times New Roman"/>
          <w:sz w:val="24"/>
          <w:szCs w:val="24"/>
        </w:rPr>
      </w:pPr>
    </w:p>
    <w:p w:rsidR="00C40D8A" w:rsidRDefault="00C40D8A" w:rsidP="00C40D8A">
      <w:pPr>
        <w:tabs>
          <w:tab w:val="left" w:pos="945"/>
        </w:tabs>
        <w:spacing w:after="0" w:line="240" w:lineRule="auto"/>
        <w:rPr>
          <w:rFonts w:ascii="Times New Roman" w:hAnsi="Times New Roman" w:cs="Times New Roman"/>
          <w:sz w:val="24"/>
          <w:szCs w:val="24"/>
        </w:rPr>
      </w:pPr>
      <w:r w:rsidRPr="000A1B68">
        <w:rPr>
          <w:rFonts w:ascii="Times New Roman" w:hAnsi="Times New Roman" w:cs="Times New Roman"/>
          <w:sz w:val="24"/>
          <w:szCs w:val="24"/>
        </w:rPr>
        <w:t>Секретарь Педагогического совета</w:t>
      </w:r>
    </w:p>
    <w:p w:rsidR="00C40D8A" w:rsidRPr="000A1B68" w:rsidRDefault="00C40D8A" w:rsidP="00C40D8A">
      <w:pPr>
        <w:tabs>
          <w:tab w:val="left" w:pos="945"/>
        </w:tabs>
        <w:spacing w:after="0" w:line="240" w:lineRule="auto"/>
        <w:rPr>
          <w:rFonts w:ascii="Times New Roman" w:hAnsi="Times New Roman" w:cs="Times New Roman"/>
          <w:sz w:val="24"/>
          <w:szCs w:val="24"/>
        </w:rPr>
      </w:pPr>
      <w:r w:rsidRPr="000A1B68">
        <w:rPr>
          <w:rFonts w:ascii="Times New Roman" w:hAnsi="Times New Roman" w:cs="Times New Roman"/>
          <w:sz w:val="24"/>
          <w:szCs w:val="24"/>
        </w:rPr>
        <w:t xml:space="preserve"> ГБДОУ </w:t>
      </w:r>
      <w:r>
        <w:rPr>
          <w:rFonts w:ascii="Times New Roman" w:hAnsi="Times New Roman" w:cs="Times New Roman"/>
          <w:sz w:val="24"/>
          <w:szCs w:val="24"/>
        </w:rPr>
        <w:t>№20</w:t>
      </w:r>
      <w:r w:rsidRPr="000A1B68">
        <w:rPr>
          <w:rFonts w:ascii="Times New Roman" w:hAnsi="Times New Roman" w:cs="Times New Roman"/>
          <w:sz w:val="24"/>
          <w:szCs w:val="24"/>
        </w:rPr>
        <w:t xml:space="preserve"> Василеостровского района</w:t>
      </w:r>
      <w:r>
        <w:rPr>
          <w:rFonts w:ascii="Times New Roman" w:hAnsi="Times New Roman" w:cs="Times New Roman"/>
          <w:sz w:val="24"/>
          <w:szCs w:val="24"/>
        </w:rPr>
        <w:t xml:space="preserve">                                                            Орлова Н.Н.</w:t>
      </w:r>
    </w:p>
    <w:p w:rsidR="00C40D8A" w:rsidRDefault="00C40D8A"/>
    <w:sectPr w:rsidR="00C40D8A" w:rsidSect="00130D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213B"/>
    <w:multiLevelType w:val="hybridMultilevel"/>
    <w:tmpl w:val="241EE1B6"/>
    <w:lvl w:ilvl="0" w:tplc="B52AB58A">
      <w:start w:val="1"/>
      <w:numFmt w:val="decimal"/>
      <w:lvlText w:val="%1."/>
      <w:lvlJc w:val="left"/>
      <w:pPr>
        <w:ind w:left="4836" w:hanging="360"/>
        <w:jc w:val="right"/>
      </w:pPr>
      <w:rPr>
        <w:rFonts w:ascii="Times New Roman" w:eastAsia="Times New Roman" w:hAnsi="Times New Roman" w:cs="Times New Roman" w:hint="default"/>
        <w:b/>
        <w:bCs/>
        <w:i w:val="0"/>
        <w:iCs w:val="0"/>
        <w:spacing w:val="0"/>
        <w:w w:val="88"/>
        <w:sz w:val="24"/>
        <w:szCs w:val="24"/>
        <w:lang w:val="ru-RU" w:eastAsia="en-US" w:bidi="ar-SA"/>
      </w:rPr>
    </w:lvl>
    <w:lvl w:ilvl="1" w:tplc="DD5CBBB0">
      <w:numFmt w:val="none"/>
      <w:lvlText w:val=""/>
      <w:lvlJc w:val="left"/>
      <w:pPr>
        <w:tabs>
          <w:tab w:val="num" w:pos="360"/>
        </w:tabs>
      </w:pPr>
    </w:lvl>
    <w:lvl w:ilvl="2" w:tplc="FF889760">
      <w:numFmt w:val="none"/>
      <w:lvlText w:val=""/>
      <w:lvlJc w:val="left"/>
      <w:pPr>
        <w:tabs>
          <w:tab w:val="num" w:pos="360"/>
        </w:tabs>
      </w:pPr>
    </w:lvl>
    <w:lvl w:ilvl="3" w:tplc="DED8BB40">
      <w:numFmt w:val="none"/>
      <w:lvlText w:val=""/>
      <w:lvlJc w:val="left"/>
      <w:pPr>
        <w:tabs>
          <w:tab w:val="num" w:pos="360"/>
        </w:tabs>
      </w:pPr>
    </w:lvl>
    <w:lvl w:ilvl="4" w:tplc="223E06EE">
      <w:numFmt w:val="none"/>
      <w:lvlText w:val=""/>
      <w:lvlJc w:val="left"/>
      <w:pPr>
        <w:tabs>
          <w:tab w:val="num" w:pos="360"/>
        </w:tabs>
      </w:pPr>
    </w:lvl>
    <w:lvl w:ilvl="5" w:tplc="1CC64B4E">
      <w:numFmt w:val="bullet"/>
      <w:lvlText w:val="•"/>
      <w:lvlJc w:val="left"/>
      <w:pPr>
        <w:ind w:left="2380" w:hanging="900"/>
      </w:pPr>
      <w:rPr>
        <w:rFonts w:hint="default"/>
        <w:lang w:val="ru-RU" w:eastAsia="en-US" w:bidi="ar-SA"/>
      </w:rPr>
    </w:lvl>
    <w:lvl w:ilvl="6" w:tplc="440CCEDA">
      <w:numFmt w:val="bullet"/>
      <w:lvlText w:val="•"/>
      <w:lvlJc w:val="left"/>
      <w:pPr>
        <w:ind w:left="2760" w:hanging="900"/>
      </w:pPr>
      <w:rPr>
        <w:rFonts w:hint="default"/>
        <w:lang w:val="ru-RU" w:eastAsia="en-US" w:bidi="ar-SA"/>
      </w:rPr>
    </w:lvl>
    <w:lvl w:ilvl="7" w:tplc="0CCC37EE">
      <w:numFmt w:val="bullet"/>
      <w:lvlText w:val="•"/>
      <w:lvlJc w:val="left"/>
      <w:pPr>
        <w:ind w:left="2860" w:hanging="900"/>
      </w:pPr>
      <w:rPr>
        <w:rFonts w:hint="default"/>
        <w:lang w:val="ru-RU" w:eastAsia="en-US" w:bidi="ar-SA"/>
      </w:rPr>
    </w:lvl>
    <w:lvl w:ilvl="8" w:tplc="31FAD0BC">
      <w:numFmt w:val="bullet"/>
      <w:lvlText w:val="•"/>
      <w:lvlJc w:val="left"/>
      <w:pPr>
        <w:ind w:left="3000" w:hanging="900"/>
      </w:pPr>
      <w:rPr>
        <w:rFonts w:hint="default"/>
        <w:lang w:val="ru-RU" w:eastAsia="en-US" w:bidi="ar-SA"/>
      </w:rPr>
    </w:lvl>
  </w:abstractNum>
  <w:abstractNum w:abstractNumId="1">
    <w:nsid w:val="11D848F7"/>
    <w:multiLevelType w:val="hybridMultilevel"/>
    <w:tmpl w:val="C35A0C4C"/>
    <w:lvl w:ilvl="0" w:tplc="18305434">
      <w:start w:val="1"/>
      <w:numFmt w:val="decimal"/>
      <w:lvlText w:val="%1)"/>
      <w:lvlJc w:val="left"/>
      <w:pPr>
        <w:ind w:left="140" w:hanging="456"/>
      </w:pPr>
      <w:rPr>
        <w:rFonts w:ascii="Times New Roman" w:eastAsia="Times New Roman" w:hAnsi="Times New Roman" w:cs="Times New Roman" w:hint="default"/>
        <w:b w:val="0"/>
        <w:bCs w:val="0"/>
        <w:i w:val="0"/>
        <w:iCs w:val="0"/>
        <w:spacing w:val="0"/>
        <w:w w:val="100"/>
        <w:sz w:val="24"/>
        <w:szCs w:val="24"/>
        <w:lang w:val="ru-RU" w:eastAsia="en-US" w:bidi="ar-SA"/>
      </w:rPr>
    </w:lvl>
    <w:lvl w:ilvl="1" w:tplc="B3D8FB6A">
      <w:numFmt w:val="bullet"/>
      <w:lvlText w:val="•"/>
      <w:lvlJc w:val="left"/>
      <w:pPr>
        <w:ind w:left="1198" w:hanging="456"/>
      </w:pPr>
      <w:rPr>
        <w:rFonts w:hint="default"/>
        <w:lang w:val="ru-RU" w:eastAsia="en-US" w:bidi="ar-SA"/>
      </w:rPr>
    </w:lvl>
    <w:lvl w:ilvl="2" w:tplc="B3FE9D16">
      <w:numFmt w:val="bullet"/>
      <w:lvlText w:val="•"/>
      <w:lvlJc w:val="left"/>
      <w:pPr>
        <w:ind w:left="2257" w:hanging="456"/>
      </w:pPr>
      <w:rPr>
        <w:rFonts w:hint="default"/>
        <w:lang w:val="ru-RU" w:eastAsia="en-US" w:bidi="ar-SA"/>
      </w:rPr>
    </w:lvl>
    <w:lvl w:ilvl="3" w:tplc="04D6E592">
      <w:numFmt w:val="bullet"/>
      <w:lvlText w:val="•"/>
      <w:lvlJc w:val="left"/>
      <w:pPr>
        <w:ind w:left="3315" w:hanging="456"/>
      </w:pPr>
      <w:rPr>
        <w:rFonts w:hint="default"/>
        <w:lang w:val="ru-RU" w:eastAsia="en-US" w:bidi="ar-SA"/>
      </w:rPr>
    </w:lvl>
    <w:lvl w:ilvl="4" w:tplc="9D9CE4C0">
      <w:numFmt w:val="bullet"/>
      <w:lvlText w:val="•"/>
      <w:lvlJc w:val="left"/>
      <w:pPr>
        <w:ind w:left="4374" w:hanging="456"/>
      </w:pPr>
      <w:rPr>
        <w:rFonts w:hint="default"/>
        <w:lang w:val="ru-RU" w:eastAsia="en-US" w:bidi="ar-SA"/>
      </w:rPr>
    </w:lvl>
    <w:lvl w:ilvl="5" w:tplc="271E2038">
      <w:numFmt w:val="bullet"/>
      <w:lvlText w:val="•"/>
      <w:lvlJc w:val="left"/>
      <w:pPr>
        <w:ind w:left="5432" w:hanging="456"/>
      </w:pPr>
      <w:rPr>
        <w:rFonts w:hint="default"/>
        <w:lang w:val="ru-RU" w:eastAsia="en-US" w:bidi="ar-SA"/>
      </w:rPr>
    </w:lvl>
    <w:lvl w:ilvl="6" w:tplc="5B2292D8">
      <w:numFmt w:val="bullet"/>
      <w:lvlText w:val="•"/>
      <w:lvlJc w:val="left"/>
      <w:pPr>
        <w:ind w:left="6491" w:hanging="456"/>
      </w:pPr>
      <w:rPr>
        <w:rFonts w:hint="default"/>
        <w:lang w:val="ru-RU" w:eastAsia="en-US" w:bidi="ar-SA"/>
      </w:rPr>
    </w:lvl>
    <w:lvl w:ilvl="7" w:tplc="E9285E94">
      <w:numFmt w:val="bullet"/>
      <w:lvlText w:val="•"/>
      <w:lvlJc w:val="left"/>
      <w:pPr>
        <w:ind w:left="7549" w:hanging="456"/>
      </w:pPr>
      <w:rPr>
        <w:rFonts w:hint="default"/>
        <w:lang w:val="ru-RU" w:eastAsia="en-US" w:bidi="ar-SA"/>
      </w:rPr>
    </w:lvl>
    <w:lvl w:ilvl="8" w:tplc="AA122768">
      <w:numFmt w:val="bullet"/>
      <w:lvlText w:val="•"/>
      <w:lvlJc w:val="left"/>
      <w:pPr>
        <w:ind w:left="8608" w:hanging="456"/>
      </w:pPr>
      <w:rPr>
        <w:rFonts w:hint="default"/>
        <w:lang w:val="ru-RU" w:eastAsia="en-US" w:bidi="ar-SA"/>
      </w:rPr>
    </w:lvl>
  </w:abstractNum>
  <w:abstractNum w:abstractNumId="2">
    <w:nsid w:val="14345282"/>
    <w:multiLevelType w:val="hybridMultilevel"/>
    <w:tmpl w:val="7F625BA4"/>
    <w:lvl w:ilvl="0" w:tplc="0B54D000">
      <w:start w:val="1"/>
      <w:numFmt w:val="decimal"/>
      <w:lvlText w:val="%1)"/>
      <w:lvlJc w:val="left"/>
      <w:pPr>
        <w:ind w:left="849" w:hanging="260"/>
        <w:jc w:val="left"/>
      </w:pPr>
      <w:rPr>
        <w:rFonts w:hint="default"/>
        <w:spacing w:val="0"/>
        <w:w w:val="100"/>
        <w:lang w:val="ru-RU" w:eastAsia="en-US" w:bidi="ar-SA"/>
      </w:rPr>
    </w:lvl>
    <w:lvl w:ilvl="1" w:tplc="26E2143E">
      <w:numFmt w:val="bullet"/>
      <w:lvlText w:val="•"/>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0FFA2CCA">
      <w:numFmt w:val="bullet"/>
      <w:lvlText w:val="•"/>
      <w:lvlJc w:val="left"/>
      <w:pPr>
        <w:ind w:left="1938" w:hanging="286"/>
      </w:pPr>
      <w:rPr>
        <w:rFonts w:hint="default"/>
        <w:lang w:val="ru-RU" w:eastAsia="en-US" w:bidi="ar-SA"/>
      </w:rPr>
    </w:lvl>
    <w:lvl w:ilvl="3" w:tplc="C22A58D6">
      <w:numFmt w:val="bullet"/>
      <w:lvlText w:val="•"/>
      <w:lvlJc w:val="left"/>
      <w:pPr>
        <w:ind w:left="3036" w:hanging="286"/>
      </w:pPr>
      <w:rPr>
        <w:rFonts w:hint="default"/>
        <w:lang w:val="ru-RU" w:eastAsia="en-US" w:bidi="ar-SA"/>
      </w:rPr>
    </w:lvl>
    <w:lvl w:ilvl="4" w:tplc="A71453F0">
      <w:numFmt w:val="bullet"/>
      <w:lvlText w:val="•"/>
      <w:lvlJc w:val="left"/>
      <w:pPr>
        <w:ind w:left="4135" w:hanging="286"/>
      </w:pPr>
      <w:rPr>
        <w:rFonts w:hint="default"/>
        <w:lang w:val="ru-RU" w:eastAsia="en-US" w:bidi="ar-SA"/>
      </w:rPr>
    </w:lvl>
    <w:lvl w:ilvl="5" w:tplc="A796D596">
      <w:numFmt w:val="bullet"/>
      <w:lvlText w:val="•"/>
      <w:lvlJc w:val="left"/>
      <w:pPr>
        <w:ind w:left="5233" w:hanging="286"/>
      </w:pPr>
      <w:rPr>
        <w:rFonts w:hint="default"/>
        <w:lang w:val="ru-RU" w:eastAsia="en-US" w:bidi="ar-SA"/>
      </w:rPr>
    </w:lvl>
    <w:lvl w:ilvl="6" w:tplc="7F6839BA">
      <w:numFmt w:val="bullet"/>
      <w:lvlText w:val="•"/>
      <w:lvlJc w:val="left"/>
      <w:pPr>
        <w:ind w:left="6331" w:hanging="286"/>
      </w:pPr>
      <w:rPr>
        <w:rFonts w:hint="default"/>
        <w:lang w:val="ru-RU" w:eastAsia="en-US" w:bidi="ar-SA"/>
      </w:rPr>
    </w:lvl>
    <w:lvl w:ilvl="7" w:tplc="27CE64F6">
      <w:numFmt w:val="bullet"/>
      <w:lvlText w:val="•"/>
      <w:lvlJc w:val="left"/>
      <w:pPr>
        <w:ind w:left="7430" w:hanging="286"/>
      </w:pPr>
      <w:rPr>
        <w:rFonts w:hint="default"/>
        <w:lang w:val="ru-RU" w:eastAsia="en-US" w:bidi="ar-SA"/>
      </w:rPr>
    </w:lvl>
    <w:lvl w:ilvl="8" w:tplc="A5F8C194">
      <w:numFmt w:val="bullet"/>
      <w:lvlText w:val="•"/>
      <w:lvlJc w:val="left"/>
      <w:pPr>
        <w:ind w:left="8528" w:hanging="286"/>
      </w:pPr>
      <w:rPr>
        <w:rFonts w:hint="default"/>
        <w:lang w:val="ru-RU" w:eastAsia="en-US" w:bidi="ar-SA"/>
      </w:rPr>
    </w:lvl>
  </w:abstractNum>
  <w:abstractNum w:abstractNumId="3">
    <w:nsid w:val="16102B14"/>
    <w:multiLevelType w:val="hybridMultilevel"/>
    <w:tmpl w:val="7F625BA4"/>
    <w:lvl w:ilvl="0" w:tplc="0B54D000">
      <w:start w:val="1"/>
      <w:numFmt w:val="decimal"/>
      <w:lvlText w:val="%1)"/>
      <w:lvlJc w:val="left"/>
      <w:pPr>
        <w:ind w:left="849" w:hanging="260"/>
        <w:jc w:val="left"/>
      </w:pPr>
      <w:rPr>
        <w:rFonts w:hint="default"/>
        <w:spacing w:val="0"/>
        <w:w w:val="100"/>
        <w:lang w:val="ru-RU" w:eastAsia="en-US" w:bidi="ar-SA"/>
      </w:rPr>
    </w:lvl>
    <w:lvl w:ilvl="1" w:tplc="26E2143E">
      <w:numFmt w:val="bullet"/>
      <w:lvlText w:val="•"/>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0FFA2CCA">
      <w:numFmt w:val="bullet"/>
      <w:lvlText w:val="•"/>
      <w:lvlJc w:val="left"/>
      <w:pPr>
        <w:ind w:left="1938" w:hanging="286"/>
      </w:pPr>
      <w:rPr>
        <w:rFonts w:hint="default"/>
        <w:lang w:val="ru-RU" w:eastAsia="en-US" w:bidi="ar-SA"/>
      </w:rPr>
    </w:lvl>
    <w:lvl w:ilvl="3" w:tplc="C22A58D6">
      <w:numFmt w:val="bullet"/>
      <w:lvlText w:val="•"/>
      <w:lvlJc w:val="left"/>
      <w:pPr>
        <w:ind w:left="3036" w:hanging="286"/>
      </w:pPr>
      <w:rPr>
        <w:rFonts w:hint="default"/>
        <w:lang w:val="ru-RU" w:eastAsia="en-US" w:bidi="ar-SA"/>
      </w:rPr>
    </w:lvl>
    <w:lvl w:ilvl="4" w:tplc="A71453F0">
      <w:numFmt w:val="bullet"/>
      <w:lvlText w:val="•"/>
      <w:lvlJc w:val="left"/>
      <w:pPr>
        <w:ind w:left="4135" w:hanging="286"/>
      </w:pPr>
      <w:rPr>
        <w:rFonts w:hint="default"/>
        <w:lang w:val="ru-RU" w:eastAsia="en-US" w:bidi="ar-SA"/>
      </w:rPr>
    </w:lvl>
    <w:lvl w:ilvl="5" w:tplc="A796D596">
      <w:numFmt w:val="bullet"/>
      <w:lvlText w:val="•"/>
      <w:lvlJc w:val="left"/>
      <w:pPr>
        <w:ind w:left="5233" w:hanging="286"/>
      </w:pPr>
      <w:rPr>
        <w:rFonts w:hint="default"/>
        <w:lang w:val="ru-RU" w:eastAsia="en-US" w:bidi="ar-SA"/>
      </w:rPr>
    </w:lvl>
    <w:lvl w:ilvl="6" w:tplc="7F6839BA">
      <w:numFmt w:val="bullet"/>
      <w:lvlText w:val="•"/>
      <w:lvlJc w:val="left"/>
      <w:pPr>
        <w:ind w:left="6331" w:hanging="286"/>
      </w:pPr>
      <w:rPr>
        <w:rFonts w:hint="default"/>
        <w:lang w:val="ru-RU" w:eastAsia="en-US" w:bidi="ar-SA"/>
      </w:rPr>
    </w:lvl>
    <w:lvl w:ilvl="7" w:tplc="27CE64F6">
      <w:numFmt w:val="bullet"/>
      <w:lvlText w:val="•"/>
      <w:lvlJc w:val="left"/>
      <w:pPr>
        <w:ind w:left="7430" w:hanging="286"/>
      </w:pPr>
      <w:rPr>
        <w:rFonts w:hint="default"/>
        <w:lang w:val="ru-RU" w:eastAsia="en-US" w:bidi="ar-SA"/>
      </w:rPr>
    </w:lvl>
    <w:lvl w:ilvl="8" w:tplc="A5F8C194">
      <w:numFmt w:val="bullet"/>
      <w:lvlText w:val="•"/>
      <w:lvlJc w:val="left"/>
      <w:pPr>
        <w:ind w:left="8528" w:hanging="286"/>
      </w:pPr>
      <w:rPr>
        <w:rFonts w:hint="default"/>
        <w:lang w:val="ru-RU" w:eastAsia="en-US" w:bidi="ar-SA"/>
      </w:rPr>
    </w:lvl>
  </w:abstractNum>
  <w:abstractNum w:abstractNumId="4">
    <w:nsid w:val="5AED71D3"/>
    <w:multiLevelType w:val="hybridMultilevel"/>
    <w:tmpl w:val="C35A0C4C"/>
    <w:lvl w:ilvl="0" w:tplc="18305434">
      <w:start w:val="1"/>
      <w:numFmt w:val="decimal"/>
      <w:lvlText w:val="%1)"/>
      <w:lvlJc w:val="left"/>
      <w:pPr>
        <w:ind w:left="140" w:hanging="456"/>
      </w:pPr>
      <w:rPr>
        <w:rFonts w:ascii="Times New Roman" w:eastAsia="Times New Roman" w:hAnsi="Times New Roman" w:cs="Times New Roman" w:hint="default"/>
        <w:b w:val="0"/>
        <w:bCs w:val="0"/>
        <w:i w:val="0"/>
        <w:iCs w:val="0"/>
        <w:spacing w:val="0"/>
        <w:w w:val="100"/>
        <w:sz w:val="24"/>
        <w:szCs w:val="24"/>
        <w:lang w:val="ru-RU" w:eastAsia="en-US" w:bidi="ar-SA"/>
      </w:rPr>
    </w:lvl>
    <w:lvl w:ilvl="1" w:tplc="B3D8FB6A">
      <w:numFmt w:val="bullet"/>
      <w:lvlText w:val="•"/>
      <w:lvlJc w:val="left"/>
      <w:pPr>
        <w:ind w:left="1198" w:hanging="456"/>
      </w:pPr>
      <w:rPr>
        <w:rFonts w:hint="default"/>
        <w:lang w:val="ru-RU" w:eastAsia="en-US" w:bidi="ar-SA"/>
      </w:rPr>
    </w:lvl>
    <w:lvl w:ilvl="2" w:tplc="B3FE9D16">
      <w:numFmt w:val="bullet"/>
      <w:lvlText w:val="•"/>
      <w:lvlJc w:val="left"/>
      <w:pPr>
        <w:ind w:left="2257" w:hanging="456"/>
      </w:pPr>
      <w:rPr>
        <w:rFonts w:hint="default"/>
        <w:lang w:val="ru-RU" w:eastAsia="en-US" w:bidi="ar-SA"/>
      </w:rPr>
    </w:lvl>
    <w:lvl w:ilvl="3" w:tplc="04D6E592">
      <w:numFmt w:val="bullet"/>
      <w:lvlText w:val="•"/>
      <w:lvlJc w:val="left"/>
      <w:pPr>
        <w:ind w:left="3315" w:hanging="456"/>
      </w:pPr>
      <w:rPr>
        <w:rFonts w:hint="default"/>
        <w:lang w:val="ru-RU" w:eastAsia="en-US" w:bidi="ar-SA"/>
      </w:rPr>
    </w:lvl>
    <w:lvl w:ilvl="4" w:tplc="9D9CE4C0">
      <w:numFmt w:val="bullet"/>
      <w:lvlText w:val="•"/>
      <w:lvlJc w:val="left"/>
      <w:pPr>
        <w:ind w:left="4374" w:hanging="456"/>
      </w:pPr>
      <w:rPr>
        <w:rFonts w:hint="default"/>
        <w:lang w:val="ru-RU" w:eastAsia="en-US" w:bidi="ar-SA"/>
      </w:rPr>
    </w:lvl>
    <w:lvl w:ilvl="5" w:tplc="271E2038">
      <w:numFmt w:val="bullet"/>
      <w:lvlText w:val="•"/>
      <w:lvlJc w:val="left"/>
      <w:pPr>
        <w:ind w:left="5432" w:hanging="456"/>
      </w:pPr>
      <w:rPr>
        <w:rFonts w:hint="default"/>
        <w:lang w:val="ru-RU" w:eastAsia="en-US" w:bidi="ar-SA"/>
      </w:rPr>
    </w:lvl>
    <w:lvl w:ilvl="6" w:tplc="5B2292D8">
      <w:numFmt w:val="bullet"/>
      <w:lvlText w:val="•"/>
      <w:lvlJc w:val="left"/>
      <w:pPr>
        <w:ind w:left="6491" w:hanging="456"/>
      </w:pPr>
      <w:rPr>
        <w:rFonts w:hint="default"/>
        <w:lang w:val="ru-RU" w:eastAsia="en-US" w:bidi="ar-SA"/>
      </w:rPr>
    </w:lvl>
    <w:lvl w:ilvl="7" w:tplc="E9285E94">
      <w:numFmt w:val="bullet"/>
      <w:lvlText w:val="•"/>
      <w:lvlJc w:val="left"/>
      <w:pPr>
        <w:ind w:left="7549" w:hanging="456"/>
      </w:pPr>
      <w:rPr>
        <w:rFonts w:hint="default"/>
        <w:lang w:val="ru-RU" w:eastAsia="en-US" w:bidi="ar-SA"/>
      </w:rPr>
    </w:lvl>
    <w:lvl w:ilvl="8" w:tplc="AA122768">
      <w:numFmt w:val="bullet"/>
      <w:lvlText w:val="•"/>
      <w:lvlJc w:val="left"/>
      <w:pPr>
        <w:ind w:left="8608" w:hanging="456"/>
      </w:pPr>
      <w:rPr>
        <w:rFonts w:hint="default"/>
        <w:lang w:val="ru-RU" w:eastAsia="en-US" w:bidi="ar-SA"/>
      </w:rPr>
    </w:lvl>
  </w:abstractNum>
  <w:abstractNum w:abstractNumId="5">
    <w:nsid w:val="5B7F7358"/>
    <w:multiLevelType w:val="hybridMultilevel"/>
    <w:tmpl w:val="7F625BA4"/>
    <w:lvl w:ilvl="0" w:tplc="0B54D000">
      <w:start w:val="1"/>
      <w:numFmt w:val="decimal"/>
      <w:lvlText w:val="%1)"/>
      <w:lvlJc w:val="left"/>
      <w:pPr>
        <w:ind w:left="849" w:hanging="260"/>
        <w:jc w:val="left"/>
      </w:pPr>
      <w:rPr>
        <w:rFonts w:hint="default"/>
        <w:spacing w:val="0"/>
        <w:w w:val="100"/>
        <w:lang w:val="ru-RU" w:eastAsia="en-US" w:bidi="ar-SA"/>
      </w:rPr>
    </w:lvl>
    <w:lvl w:ilvl="1" w:tplc="26E2143E">
      <w:numFmt w:val="bullet"/>
      <w:lvlText w:val="•"/>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0FFA2CCA">
      <w:numFmt w:val="bullet"/>
      <w:lvlText w:val="•"/>
      <w:lvlJc w:val="left"/>
      <w:pPr>
        <w:ind w:left="1938" w:hanging="286"/>
      </w:pPr>
      <w:rPr>
        <w:rFonts w:hint="default"/>
        <w:lang w:val="ru-RU" w:eastAsia="en-US" w:bidi="ar-SA"/>
      </w:rPr>
    </w:lvl>
    <w:lvl w:ilvl="3" w:tplc="C22A58D6">
      <w:numFmt w:val="bullet"/>
      <w:lvlText w:val="•"/>
      <w:lvlJc w:val="left"/>
      <w:pPr>
        <w:ind w:left="3036" w:hanging="286"/>
      </w:pPr>
      <w:rPr>
        <w:rFonts w:hint="default"/>
        <w:lang w:val="ru-RU" w:eastAsia="en-US" w:bidi="ar-SA"/>
      </w:rPr>
    </w:lvl>
    <w:lvl w:ilvl="4" w:tplc="A71453F0">
      <w:numFmt w:val="bullet"/>
      <w:lvlText w:val="•"/>
      <w:lvlJc w:val="left"/>
      <w:pPr>
        <w:ind w:left="4135" w:hanging="286"/>
      </w:pPr>
      <w:rPr>
        <w:rFonts w:hint="default"/>
        <w:lang w:val="ru-RU" w:eastAsia="en-US" w:bidi="ar-SA"/>
      </w:rPr>
    </w:lvl>
    <w:lvl w:ilvl="5" w:tplc="A796D596">
      <w:numFmt w:val="bullet"/>
      <w:lvlText w:val="•"/>
      <w:lvlJc w:val="left"/>
      <w:pPr>
        <w:ind w:left="5233" w:hanging="286"/>
      </w:pPr>
      <w:rPr>
        <w:rFonts w:hint="default"/>
        <w:lang w:val="ru-RU" w:eastAsia="en-US" w:bidi="ar-SA"/>
      </w:rPr>
    </w:lvl>
    <w:lvl w:ilvl="6" w:tplc="7F6839BA">
      <w:numFmt w:val="bullet"/>
      <w:lvlText w:val="•"/>
      <w:lvlJc w:val="left"/>
      <w:pPr>
        <w:ind w:left="6331" w:hanging="286"/>
      </w:pPr>
      <w:rPr>
        <w:rFonts w:hint="default"/>
        <w:lang w:val="ru-RU" w:eastAsia="en-US" w:bidi="ar-SA"/>
      </w:rPr>
    </w:lvl>
    <w:lvl w:ilvl="7" w:tplc="27CE64F6">
      <w:numFmt w:val="bullet"/>
      <w:lvlText w:val="•"/>
      <w:lvlJc w:val="left"/>
      <w:pPr>
        <w:ind w:left="7430" w:hanging="286"/>
      </w:pPr>
      <w:rPr>
        <w:rFonts w:hint="default"/>
        <w:lang w:val="ru-RU" w:eastAsia="en-US" w:bidi="ar-SA"/>
      </w:rPr>
    </w:lvl>
    <w:lvl w:ilvl="8" w:tplc="A5F8C194">
      <w:numFmt w:val="bullet"/>
      <w:lvlText w:val="•"/>
      <w:lvlJc w:val="left"/>
      <w:pPr>
        <w:ind w:left="8528" w:hanging="286"/>
      </w:pPr>
      <w:rPr>
        <w:rFonts w:hint="default"/>
        <w:lang w:val="ru-RU" w:eastAsia="en-US" w:bidi="ar-SA"/>
      </w:rPr>
    </w:lvl>
  </w:abstractNum>
  <w:abstractNum w:abstractNumId="6">
    <w:nsid w:val="71812931"/>
    <w:multiLevelType w:val="hybridMultilevel"/>
    <w:tmpl w:val="F4227252"/>
    <w:lvl w:ilvl="0" w:tplc="361AD8D8">
      <w:start w:val="1"/>
      <w:numFmt w:val="decimal"/>
      <w:lvlText w:val="%1."/>
      <w:lvlJc w:val="left"/>
      <w:pPr>
        <w:ind w:left="140"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98880934">
      <w:numFmt w:val="bullet"/>
      <w:lvlText w:val="•"/>
      <w:lvlJc w:val="left"/>
      <w:pPr>
        <w:ind w:left="1198" w:hanging="250"/>
      </w:pPr>
      <w:rPr>
        <w:rFonts w:hint="default"/>
        <w:lang w:val="ru-RU" w:eastAsia="en-US" w:bidi="ar-SA"/>
      </w:rPr>
    </w:lvl>
    <w:lvl w:ilvl="2" w:tplc="87E6FE10">
      <w:numFmt w:val="bullet"/>
      <w:lvlText w:val="•"/>
      <w:lvlJc w:val="left"/>
      <w:pPr>
        <w:ind w:left="2257" w:hanging="250"/>
      </w:pPr>
      <w:rPr>
        <w:rFonts w:hint="default"/>
        <w:lang w:val="ru-RU" w:eastAsia="en-US" w:bidi="ar-SA"/>
      </w:rPr>
    </w:lvl>
    <w:lvl w:ilvl="3" w:tplc="4F9EB562">
      <w:numFmt w:val="bullet"/>
      <w:lvlText w:val="•"/>
      <w:lvlJc w:val="left"/>
      <w:pPr>
        <w:ind w:left="3315" w:hanging="250"/>
      </w:pPr>
      <w:rPr>
        <w:rFonts w:hint="default"/>
        <w:lang w:val="ru-RU" w:eastAsia="en-US" w:bidi="ar-SA"/>
      </w:rPr>
    </w:lvl>
    <w:lvl w:ilvl="4" w:tplc="FC6C56FC">
      <w:numFmt w:val="bullet"/>
      <w:lvlText w:val="•"/>
      <w:lvlJc w:val="left"/>
      <w:pPr>
        <w:ind w:left="4374" w:hanging="250"/>
      </w:pPr>
      <w:rPr>
        <w:rFonts w:hint="default"/>
        <w:lang w:val="ru-RU" w:eastAsia="en-US" w:bidi="ar-SA"/>
      </w:rPr>
    </w:lvl>
    <w:lvl w:ilvl="5" w:tplc="775EADF6">
      <w:numFmt w:val="bullet"/>
      <w:lvlText w:val="•"/>
      <w:lvlJc w:val="left"/>
      <w:pPr>
        <w:ind w:left="5432" w:hanging="250"/>
      </w:pPr>
      <w:rPr>
        <w:rFonts w:hint="default"/>
        <w:lang w:val="ru-RU" w:eastAsia="en-US" w:bidi="ar-SA"/>
      </w:rPr>
    </w:lvl>
    <w:lvl w:ilvl="6" w:tplc="4E38156E">
      <w:numFmt w:val="bullet"/>
      <w:lvlText w:val="•"/>
      <w:lvlJc w:val="left"/>
      <w:pPr>
        <w:ind w:left="6491" w:hanging="250"/>
      </w:pPr>
      <w:rPr>
        <w:rFonts w:hint="default"/>
        <w:lang w:val="ru-RU" w:eastAsia="en-US" w:bidi="ar-SA"/>
      </w:rPr>
    </w:lvl>
    <w:lvl w:ilvl="7" w:tplc="8332881E">
      <w:numFmt w:val="bullet"/>
      <w:lvlText w:val="•"/>
      <w:lvlJc w:val="left"/>
      <w:pPr>
        <w:ind w:left="7549" w:hanging="250"/>
      </w:pPr>
      <w:rPr>
        <w:rFonts w:hint="default"/>
        <w:lang w:val="ru-RU" w:eastAsia="en-US" w:bidi="ar-SA"/>
      </w:rPr>
    </w:lvl>
    <w:lvl w:ilvl="8" w:tplc="4DDA0932">
      <w:numFmt w:val="bullet"/>
      <w:lvlText w:val="•"/>
      <w:lvlJc w:val="left"/>
      <w:pPr>
        <w:ind w:left="8608" w:hanging="250"/>
      </w:pPr>
      <w:rPr>
        <w:rFonts w:hint="default"/>
        <w:lang w:val="ru-RU" w:eastAsia="en-US" w:bidi="ar-SA"/>
      </w:rPr>
    </w:lvl>
  </w:abstractNum>
  <w:abstractNum w:abstractNumId="7">
    <w:nsid w:val="79DC31A6"/>
    <w:multiLevelType w:val="hybridMultilevel"/>
    <w:tmpl w:val="3744BE48"/>
    <w:lvl w:ilvl="0" w:tplc="40BCFDBE">
      <w:start w:val="2"/>
      <w:numFmt w:val="decimal"/>
      <w:lvlText w:val="%1"/>
      <w:lvlJc w:val="left"/>
      <w:pPr>
        <w:ind w:left="3309" w:hanging="721"/>
        <w:jc w:val="left"/>
      </w:pPr>
      <w:rPr>
        <w:rFonts w:hint="default"/>
        <w:lang w:val="ru-RU" w:eastAsia="en-US" w:bidi="ar-SA"/>
      </w:rPr>
    </w:lvl>
    <w:lvl w:ilvl="1" w:tplc="137CEBB8">
      <w:numFmt w:val="none"/>
      <w:lvlText w:val=""/>
      <w:lvlJc w:val="left"/>
      <w:pPr>
        <w:tabs>
          <w:tab w:val="num" w:pos="360"/>
        </w:tabs>
      </w:pPr>
    </w:lvl>
    <w:lvl w:ilvl="2" w:tplc="AC68833A">
      <w:numFmt w:val="none"/>
      <w:lvlText w:val=""/>
      <w:lvlJc w:val="left"/>
      <w:pPr>
        <w:tabs>
          <w:tab w:val="num" w:pos="360"/>
        </w:tabs>
      </w:pPr>
    </w:lvl>
    <w:lvl w:ilvl="3" w:tplc="B0402310">
      <w:numFmt w:val="none"/>
      <w:lvlText w:val=""/>
      <w:lvlJc w:val="left"/>
      <w:pPr>
        <w:tabs>
          <w:tab w:val="num" w:pos="360"/>
        </w:tabs>
      </w:pPr>
    </w:lvl>
    <w:lvl w:ilvl="4" w:tplc="91CEF8CA">
      <w:numFmt w:val="bullet"/>
      <w:lvlText w:val="•"/>
      <w:lvlJc w:val="left"/>
      <w:pPr>
        <w:ind w:left="6270" w:hanging="721"/>
      </w:pPr>
      <w:rPr>
        <w:rFonts w:hint="default"/>
        <w:lang w:val="ru-RU" w:eastAsia="en-US" w:bidi="ar-SA"/>
      </w:rPr>
    </w:lvl>
    <w:lvl w:ilvl="5" w:tplc="DF8CB580">
      <w:numFmt w:val="bullet"/>
      <w:lvlText w:val="•"/>
      <w:lvlJc w:val="left"/>
      <w:pPr>
        <w:ind w:left="7012" w:hanging="721"/>
      </w:pPr>
      <w:rPr>
        <w:rFonts w:hint="default"/>
        <w:lang w:val="ru-RU" w:eastAsia="en-US" w:bidi="ar-SA"/>
      </w:rPr>
    </w:lvl>
    <w:lvl w:ilvl="6" w:tplc="74ECE5E4">
      <w:numFmt w:val="bullet"/>
      <w:lvlText w:val="•"/>
      <w:lvlJc w:val="left"/>
      <w:pPr>
        <w:ind w:left="7755" w:hanging="721"/>
      </w:pPr>
      <w:rPr>
        <w:rFonts w:hint="default"/>
        <w:lang w:val="ru-RU" w:eastAsia="en-US" w:bidi="ar-SA"/>
      </w:rPr>
    </w:lvl>
    <w:lvl w:ilvl="7" w:tplc="088EA51E">
      <w:numFmt w:val="bullet"/>
      <w:lvlText w:val="•"/>
      <w:lvlJc w:val="left"/>
      <w:pPr>
        <w:ind w:left="8497" w:hanging="721"/>
      </w:pPr>
      <w:rPr>
        <w:rFonts w:hint="default"/>
        <w:lang w:val="ru-RU" w:eastAsia="en-US" w:bidi="ar-SA"/>
      </w:rPr>
    </w:lvl>
    <w:lvl w:ilvl="8" w:tplc="13309F22">
      <w:numFmt w:val="bullet"/>
      <w:lvlText w:val="•"/>
      <w:lvlJc w:val="left"/>
      <w:pPr>
        <w:ind w:left="9240" w:hanging="721"/>
      </w:pPr>
      <w:rPr>
        <w:rFonts w:hint="default"/>
        <w:lang w:val="ru-RU" w:eastAsia="en-US" w:bidi="ar-SA"/>
      </w:rPr>
    </w:lvl>
  </w:abstractNum>
  <w:num w:numId="1">
    <w:abstractNumId w:val="6"/>
  </w:num>
  <w:num w:numId="2">
    <w:abstractNumId w:val="0"/>
  </w:num>
  <w:num w:numId="3">
    <w:abstractNumId w:val="1"/>
  </w:num>
  <w:num w:numId="4">
    <w:abstractNumId w:val="4"/>
  </w:num>
  <w:num w:numId="5">
    <w:abstractNumId w:val="7"/>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1797"/>
    <w:rsid w:val="000878E8"/>
    <w:rsid w:val="000A6714"/>
    <w:rsid w:val="00130DA4"/>
    <w:rsid w:val="001E2C9C"/>
    <w:rsid w:val="001F0C98"/>
    <w:rsid w:val="002871B3"/>
    <w:rsid w:val="00287571"/>
    <w:rsid w:val="003E68B2"/>
    <w:rsid w:val="00437AFD"/>
    <w:rsid w:val="004C283D"/>
    <w:rsid w:val="00573094"/>
    <w:rsid w:val="00654620"/>
    <w:rsid w:val="006A19DF"/>
    <w:rsid w:val="007A5659"/>
    <w:rsid w:val="007C1DEF"/>
    <w:rsid w:val="0082595F"/>
    <w:rsid w:val="00880BF6"/>
    <w:rsid w:val="009B3755"/>
    <w:rsid w:val="009C366C"/>
    <w:rsid w:val="009F070B"/>
    <w:rsid w:val="00A07D1F"/>
    <w:rsid w:val="00A14CA0"/>
    <w:rsid w:val="00A41C24"/>
    <w:rsid w:val="00A5687C"/>
    <w:rsid w:val="00B1277B"/>
    <w:rsid w:val="00C35C8B"/>
    <w:rsid w:val="00C40D8A"/>
    <w:rsid w:val="00CB518F"/>
    <w:rsid w:val="00CB7157"/>
    <w:rsid w:val="00CF1E2C"/>
    <w:rsid w:val="00CF73C8"/>
    <w:rsid w:val="00D96D16"/>
    <w:rsid w:val="00DB22CC"/>
    <w:rsid w:val="00DF0234"/>
    <w:rsid w:val="00DF2F97"/>
    <w:rsid w:val="00E16C73"/>
    <w:rsid w:val="00E906F3"/>
    <w:rsid w:val="00E91797"/>
    <w:rsid w:val="00EE2831"/>
    <w:rsid w:val="00EE3826"/>
    <w:rsid w:val="00FF0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96D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qFormat/>
    <w:rsid w:val="00EE3826"/>
    <w:pPr>
      <w:widowControl w:val="0"/>
      <w:autoSpaceDE w:val="0"/>
      <w:autoSpaceDN w:val="0"/>
      <w:spacing w:after="0" w:line="240" w:lineRule="auto"/>
      <w:ind w:left="140"/>
      <w:jc w:val="both"/>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EE3826"/>
    <w:rPr>
      <w:rFonts w:ascii="Times New Roman" w:eastAsia="Times New Roman" w:hAnsi="Times New Roman" w:cs="Times New Roman"/>
      <w:sz w:val="24"/>
      <w:szCs w:val="24"/>
      <w:lang w:eastAsia="en-US"/>
    </w:rPr>
  </w:style>
  <w:style w:type="paragraph" w:styleId="a6">
    <w:name w:val="List Paragraph"/>
    <w:basedOn w:val="a"/>
    <w:uiPriority w:val="1"/>
    <w:qFormat/>
    <w:rsid w:val="00EE3826"/>
    <w:pPr>
      <w:widowControl w:val="0"/>
      <w:autoSpaceDE w:val="0"/>
      <w:autoSpaceDN w:val="0"/>
      <w:spacing w:after="0" w:line="240" w:lineRule="auto"/>
      <w:ind w:left="140"/>
      <w:jc w:val="both"/>
    </w:pPr>
    <w:rPr>
      <w:rFonts w:ascii="Times New Roman" w:eastAsia="Times New Roman" w:hAnsi="Times New Roman" w:cs="Times New Roman"/>
      <w:lang w:eastAsia="en-US"/>
    </w:rPr>
  </w:style>
  <w:style w:type="paragraph" w:customStyle="1" w:styleId="Heading1">
    <w:name w:val="Heading 1"/>
    <w:basedOn w:val="a"/>
    <w:uiPriority w:val="1"/>
    <w:qFormat/>
    <w:rsid w:val="00DF2F97"/>
    <w:pPr>
      <w:widowControl w:val="0"/>
      <w:autoSpaceDE w:val="0"/>
      <w:autoSpaceDN w:val="0"/>
      <w:spacing w:after="0" w:line="240" w:lineRule="auto"/>
      <w:ind w:left="849"/>
      <w:jc w:val="both"/>
      <w:outlineLvl w:val="1"/>
    </w:pPr>
    <w:rPr>
      <w:rFonts w:ascii="Times New Roman" w:eastAsia="Times New Roman" w:hAnsi="Times New Roman" w:cs="Times New Roman"/>
      <w:b/>
      <w:bCs/>
      <w:sz w:val="24"/>
      <w:szCs w:val="24"/>
      <w:lang w:eastAsia="en-US"/>
    </w:rPr>
  </w:style>
  <w:style w:type="paragraph" w:customStyle="1" w:styleId="Heading2">
    <w:name w:val="Heading 2"/>
    <w:basedOn w:val="a"/>
    <w:uiPriority w:val="1"/>
    <w:qFormat/>
    <w:rsid w:val="0082595F"/>
    <w:pPr>
      <w:widowControl w:val="0"/>
      <w:autoSpaceDE w:val="0"/>
      <w:autoSpaceDN w:val="0"/>
      <w:spacing w:before="5" w:after="0" w:line="240" w:lineRule="auto"/>
      <w:ind w:left="849"/>
      <w:jc w:val="both"/>
      <w:outlineLvl w:val="2"/>
    </w:pPr>
    <w:rPr>
      <w:rFonts w:ascii="Times New Roman" w:eastAsia="Times New Roman" w:hAnsi="Times New Roman" w:cs="Times New Roman"/>
      <w:b/>
      <w:bCs/>
      <w:i/>
      <w:iCs/>
      <w:sz w:val="24"/>
      <w:szCs w:val="24"/>
      <w:lang w:eastAsia="en-US"/>
    </w:rPr>
  </w:style>
  <w:style w:type="character" w:styleId="a7">
    <w:name w:val="Hyperlink"/>
    <w:basedOn w:val="a0"/>
    <w:uiPriority w:val="99"/>
    <w:semiHidden/>
    <w:unhideWhenUsed/>
    <w:rsid w:val="006A19D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jvu.online/file/iEC8YuZsxNCwY?ysclid=mf1eum75o23071560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5861</Words>
  <Characters>33409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2021-06-18T08:50:00Z</dcterms:created>
  <dcterms:modified xsi:type="dcterms:W3CDTF">2026-01-21T13:57:00Z</dcterms:modified>
</cp:coreProperties>
</file>